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E6576" w14:textId="77777777" w:rsidR="00525417" w:rsidRDefault="004935AE" w:rsidP="00E40660">
      <w:pPr>
        <w:jc w:val="center"/>
        <w:rPr>
          <w:b/>
        </w:rPr>
      </w:pPr>
      <w:r>
        <w:rPr>
          <w:b/>
        </w:rPr>
        <w:tab/>
      </w:r>
      <w:r w:rsidR="00E40660" w:rsidRPr="00E40660">
        <w:rPr>
          <w:b/>
        </w:rPr>
        <w:t>North Portland Bible College</w:t>
      </w:r>
    </w:p>
    <w:p w14:paraId="70072F70" w14:textId="77777777" w:rsidR="00E40660" w:rsidRDefault="00E40660" w:rsidP="00E40660">
      <w:pPr>
        <w:jc w:val="center"/>
        <w:rPr>
          <w:b/>
        </w:rPr>
      </w:pPr>
      <w:r>
        <w:rPr>
          <w:b/>
        </w:rPr>
        <w:t>Portland, Oregon</w:t>
      </w:r>
    </w:p>
    <w:p w14:paraId="5EB3D824" w14:textId="77777777" w:rsidR="00E40660" w:rsidRDefault="00E40660" w:rsidP="00E40660">
      <w:pPr>
        <w:jc w:val="center"/>
        <w:rPr>
          <w:b/>
        </w:rPr>
      </w:pPr>
    </w:p>
    <w:p w14:paraId="3477D20B" w14:textId="77777777" w:rsidR="0048445E" w:rsidRPr="0048445E" w:rsidRDefault="00560A43" w:rsidP="00E40660">
      <w:pPr>
        <w:jc w:val="center"/>
        <w:rPr>
          <w:b/>
          <w:sz w:val="30"/>
          <w:szCs w:val="30"/>
        </w:rPr>
      </w:pPr>
      <w:r>
        <w:rPr>
          <w:b/>
          <w:sz w:val="30"/>
          <w:szCs w:val="30"/>
        </w:rPr>
        <w:t>CH</w:t>
      </w:r>
      <w:r w:rsidR="0048445E" w:rsidRPr="0048445E">
        <w:rPr>
          <w:b/>
          <w:sz w:val="30"/>
          <w:szCs w:val="30"/>
        </w:rPr>
        <w:t xml:space="preserve">202 </w:t>
      </w:r>
      <w:r w:rsidR="003A3D6E">
        <w:rPr>
          <w:b/>
          <w:sz w:val="30"/>
          <w:szCs w:val="30"/>
        </w:rPr>
        <w:t xml:space="preserve">Independent Study: </w:t>
      </w:r>
      <w:r w:rsidR="0048445E" w:rsidRPr="0048445E">
        <w:rPr>
          <w:b/>
          <w:sz w:val="30"/>
          <w:szCs w:val="30"/>
        </w:rPr>
        <w:t xml:space="preserve">Apostolic Church to the Reformation </w:t>
      </w:r>
    </w:p>
    <w:p w14:paraId="73C1B839" w14:textId="4CEFB2D3" w:rsidR="0048445E" w:rsidRDefault="00372C9D" w:rsidP="00E40660">
      <w:pPr>
        <w:jc w:val="center"/>
        <w:rPr>
          <w:b/>
          <w:sz w:val="32"/>
          <w:szCs w:val="32"/>
        </w:rPr>
      </w:pPr>
      <w:r>
        <w:rPr>
          <w:b/>
          <w:sz w:val="32"/>
          <w:szCs w:val="32"/>
        </w:rPr>
        <w:t xml:space="preserve">Winter 2017  </w:t>
      </w:r>
    </w:p>
    <w:p w14:paraId="69C566CE" w14:textId="77777777" w:rsidR="00BB7997" w:rsidRDefault="0048445E" w:rsidP="00E40660">
      <w:pPr>
        <w:jc w:val="center"/>
        <w:rPr>
          <w:b/>
          <w:sz w:val="32"/>
          <w:szCs w:val="32"/>
        </w:rPr>
      </w:pPr>
      <w:r>
        <w:rPr>
          <w:b/>
          <w:sz w:val="32"/>
          <w:szCs w:val="32"/>
        </w:rPr>
        <w:t>(3 credits)</w:t>
      </w:r>
    </w:p>
    <w:p w14:paraId="5505CFAA" w14:textId="77777777" w:rsidR="00BB7997" w:rsidRDefault="00BB7997" w:rsidP="00E40660">
      <w:pPr>
        <w:jc w:val="center"/>
        <w:rPr>
          <w:b/>
          <w:sz w:val="32"/>
          <w:szCs w:val="32"/>
        </w:rPr>
      </w:pPr>
    </w:p>
    <w:p w14:paraId="5AFC9D00" w14:textId="77777777" w:rsidR="00BB7997" w:rsidRDefault="00BB7997" w:rsidP="00BB7997">
      <w:r w:rsidRPr="00BB7997">
        <w:t>Instructor</w:t>
      </w:r>
      <w:r>
        <w:t>:</w:t>
      </w:r>
      <w:r>
        <w:rPr>
          <w:sz w:val="32"/>
          <w:szCs w:val="32"/>
        </w:rPr>
        <w:t xml:space="preserve">  </w:t>
      </w:r>
      <w:r w:rsidR="0048445E">
        <w:t>Christopher R. Smith</w:t>
      </w:r>
    </w:p>
    <w:p w14:paraId="281FE696" w14:textId="77777777" w:rsidR="00BB7997" w:rsidRDefault="0048445E" w:rsidP="00BB7997">
      <w:r>
        <w:t>Phone: (202</w:t>
      </w:r>
      <w:r w:rsidR="00BB7997">
        <w:t>)</w:t>
      </w:r>
      <w:r>
        <w:t xml:space="preserve"> 780-6483</w:t>
      </w:r>
    </w:p>
    <w:p w14:paraId="6ADDDD4F" w14:textId="77777777" w:rsidR="00BB7997" w:rsidRDefault="00BB7997" w:rsidP="00BB7997">
      <w:r>
        <w:t xml:space="preserve">                   </w:t>
      </w:r>
    </w:p>
    <w:p w14:paraId="5C801137" w14:textId="77777777" w:rsidR="00BB7997" w:rsidRPr="00D93A3F" w:rsidRDefault="004077D9" w:rsidP="00BB7997">
      <w:pPr>
        <w:rPr>
          <w:sz w:val="28"/>
          <w:szCs w:val="28"/>
        </w:rPr>
      </w:pPr>
      <w:r>
        <w:t>E-Mail:</w:t>
      </w:r>
      <w:r w:rsidR="00BB7997">
        <w:t xml:space="preserve"> </w:t>
      </w:r>
      <w:r w:rsidR="0048445E">
        <w:t>christophers@npbc.education</w:t>
      </w:r>
    </w:p>
    <w:p w14:paraId="38214C03" w14:textId="77777777" w:rsidR="00BB7997" w:rsidRDefault="00BB7997" w:rsidP="00BB7997"/>
    <w:p w14:paraId="706DF18B" w14:textId="77777777" w:rsidR="00BB7997" w:rsidRDefault="00BB7997" w:rsidP="00BB7997"/>
    <w:p w14:paraId="44D85543" w14:textId="77777777" w:rsidR="00BB7997" w:rsidRPr="003A3D6E" w:rsidRDefault="00BB7997" w:rsidP="00BB7997">
      <w:pPr>
        <w:rPr>
          <w:b/>
          <w:u w:val="single"/>
        </w:rPr>
      </w:pPr>
      <w:r w:rsidRPr="00D22EA4">
        <w:rPr>
          <w:b/>
          <w:u w:val="single"/>
        </w:rPr>
        <w:t>COURSE DESCRIPTION</w:t>
      </w:r>
    </w:p>
    <w:p w14:paraId="3A4BB73E" w14:textId="77777777" w:rsidR="00BB7997" w:rsidRPr="00C7010A" w:rsidRDefault="00C7010A" w:rsidP="00BB7997">
      <w:pPr>
        <w:rPr>
          <w:sz w:val="28"/>
          <w:szCs w:val="28"/>
        </w:rPr>
      </w:pPr>
      <w:r w:rsidRPr="00C7010A">
        <w:rPr>
          <w:color w:val="1A1A1A"/>
          <w:sz w:val="28"/>
          <w:szCs w:val="28"/>
        </w:rPr>
        <w:t>This course is designed to study the unfolding of God’s redemptive plan of salvation from the time of Jesus and the apostles to the reformation with emphasis on key people, events, development of doctrine, and how these historical situations have formed our present reality as believers.</w:t>
      </w:r>
    </w:p>
    <w:p w14:paraId="05C19F71" w14:textId="77777777" w:rsidR="00C7010A" w:rsidRDefault="00C7010A" w:rsidP="00BB7997">
      <w:pPr>
        <w:rPr>
          <w:b/>
          <w:u w:val="single"/>
        </w:rPr>
      </w:pPr>
    </w:p>
    <w:p w14:paraId="700E6453" w14:textId="77777777" w:rsidR="00BB7997" w:rsidRPr="00C7010A" w:rsidRDefault="00BB7997" w:rsidP="00BB7997">
      <w:pPr>
        <w:rPr>
          <w:b/>
          <w:u w:val="single"/>
        </w:rPr>
      </w:pPr>
      <w:r w:rsidRPr="00D22EA4">
        <w:rPr>
          <w:b/>
          <w:u w:val="single"/>
        </w:rPr>
        <w:t>COURSE OBJECTIVES</w:t>
      </w:r>
    </w:p>
    <w:p w14:paraId="732BBFC8" w14:textId="77777777" w:rsidR="00C7010A" w:rsidRPr="00C7010A" w:rsidRDefault="00C7010A" w:rsidP="00C7010A">
      <w:pPr>
        <w:widowControl w:val="0"/>
        <w:autoSpaceDE w:val="0"/>
        <w:autoSpaceDN w:val="0"/>
        <w:adjustRightInd w:val="0"/>
        <w:rPr>
          <w:color w:val="1A1A1A"/>
          <w:sz w:val="28"/>
          <w:szCs w:val="28"/>
        </w:rPr>
      </w:pPr>
      <w:r w:rsidRPr="00C7010A">
        <w:rPr>
          <w:color w:val="1A1A1A"/>
          <w:sz w:val="28"/>
          <w:szCs w:val="28"/>
        </w:rPr>
        <w:t>After completing this course, students will:</w:t>
      </w:r>
    </w:p>
    <w:p w14:paraId="706950C4" w14:textId="77777777" w:rsidR="00C7010A" w:rsidRPr="00C7010A" w:rsidRDefault="00C7010A" w:rsidP="00C7010A">
      <w:pPr>
        <w:widowControl w:val="0"/>
        <w:numPr>
          <w:ilvl w:val="0"/>
          <w:numId w:val="6"/>
        </w:numPr>
        <w:tabs>
          <w:tab w:val="left" w:pos="220"/>
          <w:tab w:val="left" w:pos="720"/>
        </w:tabs>
        <w:autoSpaceDE w:val="0"/>
        <w:autoSpaceDN w:val="0"/>
        <w:adjustRightInd w:val="0"/>
        <w:rPr>
          <w:color w:val="1A1A1A"/>
          <w:sz w:val="28"/>
          <w:szCs w:val="28"/>
        </w:rPr>
      </w:pPr>
      <w:r w:rsidRPr="00C7010A">
        <w:rPr>
          <w:color w:val="1A1A1A"/>
          <w:sz w:val="28"/>
          <w:szCs w:val="28"/>
        </w:rPr>
        <w:t>Gain an appreciation of the Judea-Christian connection to understand fully God’s holistic plan of salvation.</w:t>
      </w:r>
    </w:p>
    <w:p w14:paraId="134C6BD0" w14:textId="77777777" w:rsidR="00C7010A" w:rsidRPr="00C7010A" w:rsidRDefault="00C7010A" w:rsidP="00C7010A">
      <w:pPr>
        <w:widowControl w:val="0"/>
        <w:numPr>
          <w:ilvl w:val="0"/>
          <w:numId w:val="6"/>
        </w:numPr>
        <w:tabs>
          <w:tab w:val="left" w:pos="220"/>
          <w:tab w:val="left" w:pos="720"/>
        </w:tabs>
        <w:autoSpaceDE w:val="0"/>
        <w:autoSpaceDN w:val="0"/>
        <w:adjustRightInd w:val="0"/>
        <w:rPr>
          <w:color w:val="1A1A1A"/>
          <w:sz w:val="28"/>
          <w:szCs w:val="28"/>
        </w:rPr>
      </w:pPr>
      <w:r w:rsidRPr="00C7010A">
        <w:rPr>
          <w:color w:val="1A1A1A"/>
          <w:sz w:val="28"/>
          <w:szCs w:val="28"/>
        </w:rPr>
        <w:t>Understand the chronology of the Imperial Church and its significance to contemporary society.</w:t>
      </w:r>
    </w:p>
    <w:p w14:paraId="75D0C0BC" w14:textId="77777777" w:rsidR="00C7010A" w:rsidRPr="00C7010A" w:rsidRDefault="00C7010A" w:rsidP="00C7010A">
      <w:pPr>
        <w:widowControl w:val="0"/>
        <w:numPr>
          <w:ilvl w:val="0"/>
          <w:numId w:val="6"/>
        </w:numPr>
        <w:tabs>
          <w:tab w:val="left" w:pos="220"/>
          <w:tab w:val="left" w:pos="720"/>
        </w:tabs>
        <w:autoSpaceDE w:val="0"/>
        <w:autoSpaceDN w:val="0"/>
        <w:adjustRightInd w:val="0"/>
        <w:rPr>
          <w:color w:val="1A1A1A"/>
          <w:sz w:val="28"/>
          <w:szCs w:val="28"/>
        </w:rPr>
      </w:pPr>
      <w:r w:rsidRPr="00C7010A">
        <w:rPr>
          <w:color w:val="1A1A1A"/>
          <w:sz w:val="28"/>
          <w:szCs w:val="28"/>
        </w:rPr>
        <w:t>Identify the key elements of Medieval Christianity (Monasticism, The Papacy, Islam, etc.).</w:t>
      </w:r>
    </w:p>
    <w:p w14:paraId="647ED2A6" w14:textId="77777777" w:rsidR="00D93A3F" w:rsidRPr="00C7010A" w:rsidRDefault="00C7010A" w:rsidP="00C7010A">
      <w:pPr>
        <w:widowControl w:val="0"/>
        <w:numPr>
          <w:ilvl w:val="0"/>
          <w:numId w:val="6"/>
        </w:numPr>
        <w:tabs>
          <w:tab w:val="left" w:pos="220"/>
          <w:tab w:val="left" w:pos="720"/>
        </w:tabs>
        <w:autoSpaceDE w:val="0"/>
        <w:autoSpaceDN w:val="0"/>
        <w:adjustRightInd w:val="0"/>
        <w:rPr>
          <w:color w:val="1A1A1A"/>
          <w:sz w:val="28"/>
          <w:szCs w:val="28"/>
        </w:rPr>
      </w:pPr>
      <w:r w:rsidRPr="00C7010A">
        <w:rPr>
          <w:color w:val="1A1A1A"/>
          <w:sz w:val="28"/>
          <w:szCs w:val="28"/>
        </w:rPr>
        <w:t>Demonstrate the ability to relate problems and struggles of the Church throughout its early history to the student’s present ministry and worship experience.</w:t>
      </w:r>
    </w:p>
    <w:p w14:paraId="706408F0" w14:textId="77777777" w:rsidR="00C7010A" w:rsidRDefault="00C7010A" w:rsidP="00BB7997">
      <w:pPr>
        <w:rPr>
          <w:b/>
          <w:u w:val="single"/>
        </w:rPr>
      </w:pPr>
    </w:p>
    <w:p w14:paraId="48B7C8D6" w14:textId="77777777" w:rsidR="00D93A3F" w:rsidRPr="00D22EA4" w:rsidRDefault="00D93A3F" w:rsidP="00BB7997">
      <w:pPr>
        <w:rPr>
          <w:b/>
          <w:u w:val="single"/>
        </w:rPr>
      </w:pPr>
      <w:r w:rsidRPr="00D22EA4">
        <w:rPr>
          <w:b/>
          <w:u w:val="single"/>
        </w:rPr>
        <w:t>COURSE REQUIREMENTS</w:t>
      </w:r>
    </w:p>
    <w:p w14:paraId="4DA09814" w14:textId="77777777" w:rsidR="00D93A3F" w:rsidRDefault="00D93A3F" w:rsidP="00BB7997">
      <w:pPr>
        <w:rPr>
          <w:b/>
        </w:rPr>
      </w:pPr>
    </w:p>
    <w:p w14:paraId="24F7050B" w14:textId="77777777" w:rsidR="0048445E" w:rsidRDefault="00D93A3F" w:rsidP="003A3D6E">
      <w:pPr>
        <w:rPr>
          <w:sz w:val="28"/>
          <w:szCs w:val="28"/>
        </w:rPr>
      </w:pPr>
      <w:r w:rsidRPr="0048445E">
        <w:rPr>
          <w:sz w:val="28"/>
          <w:szCs w:val="28"/>
          <w:u w:val="single"/>
        </w:rPr>
        <w:t>Reading</w:t>
      </w:r>
      <w:r w:rsidR="0048445E">
        <w:rPr>
          <w:sz w:val="28"/>
          <w:szCs w:val="28"/>
          <w:u w:val="single"/>
        </w:rPr>
        <w:t xml:space="preserve"> </w:t>
      </w:r>
      <w:r w:rsidRPr="0048445E">
        <w:rPr>
          <w:sz w:val="28"/>
          <w:szCs w:val="28"/>
          <w:u w:val="single"/>
        </w:rPr>
        <w:t>Required:</w:t>
      </w:r>
      <w:r>
        <w:rPr>
          <w:sz w:val="28"/>
          <w:szCs w:val="28"/>
        </w:rPr>
        <w:t xml:space="preserve">  </w:t>
      </w:r>
    </w:p>
    <w:p w14:paraId="33893F4E" w14:textId="77777777" w:rsidR="008C0C17" w:rsidRPr="00647E14" w:rsidRDefault="008C0C17" w:rsidP="003A3D6E">
      <w:pPr>
        <w:numPr>
          <w:ilvl w:val="0"/>
          <w:numId w:val="4"/>
        </w:numPr>
        <w:rPr>
          <w:sz w:val="28"/>
          <w:szCs w:val="28"/>
        </w:rPr>
      </w:pPr>
      <w:r w:rsidRPr="00821657">
        <w:rPr>
          <w:i/>
          <w:iCs/>
          <w:sz w:val="28"/>
          <w:szCs w:val="28"/>
        </w:rPr>
        <w:t>The Story of Christianity, Vol. 1: The Early Church to the Dawn of the Reformation</w:t>
      </w:r>
      <w:r w:rsidRPr="008C0C17">
        <w:rPr>
          <w:sz w:val="28"/>
          <w:szCs w:val="28"/>
        </w:rPr>
        <w:t xml:space="preserve">. 2nd ed; </w:t>
      </w:r>
      <w:r w:rsidRPr="00647E14">
        <w:rPr>
          <w:sz w:val="28"/>
          <w:szCs w:val="28"/>
        </w:rPr>
        <w:t>Gonzalez, Justo L.</w:t>
      </w:r>
      <w:r w:rsidRPr="008C0C17">
        <w:rPr>
          <w:sz w:val="28"/>
          <w:szCs w:val="28"/>
        </w:rPr>
        <w:t>; Full Version</w:t>
      </w:r>
    </w:p>
    <w:p w14:paraId="334E51AD" w14:textId="77777777" w:rsidR="00D93A3F" w:rsidRDefault="00D93A3F" w:rsidP="003A3D6E">
      <w:pPr>
        <w:rPr>
          <w:sz w:val="28"/>
          <w:szCs w:val="28"/>
        </w:rPr>
      </w:pPr>
    </w:p>
    <w:p w14:paraId="5EA0387B" w14:textId="77777777" w:rsidR="0048445E" w:rsidRPr="003A3D6E" w:rsidRDefault="0048445E" w:rsidP="003A3D6E">
      <w:pPr>
        <w:rPr>
          <w:sz w:val="28"/>
          <w:szCs w:val="28"/>
          <w:u w:val="single"/>
        </w:rPr>
      </w:pPr>
      <w:r w:rsidRPr="003A3D6E">
        <w:rPr>
          <w:sz w:val="28"/>
          <w:szCs w:val="28"/>
          <w:u w:val="single"/>
        </w:rPr>
        <w:t>Reading Recommended:</w:t>
      </w:r>
    </w:p>
    <w:p w14:paraId="43A3B055" w14:textId="77777777" w:rsidR="00821657" w:rsidRPr="00821657" w:rsidRDefault="00821657" w:rsidP="00821657">
      <w:pPr>
        <w:numPr>
          <w:ilvl w:val="0"/>
          <w:numId w:val="3"/>
        </w:numPr>
        <w:rPr>
          <w:sz w:val="28"/>
          <w:szCs w:val="28"/>
        </w:rPr>
      </w:pPr>
      <w:r w:rsidRPr="00821657">
        <w:rPr>
          <w:i/>
          <w:iCs/>
          <w:sz w:val="28"/>
          <w:szCs w:val="28"/>
        </w:rPr>
        <w:t>Turning Points: Decisive Moments in the History of Christianity</w:t>
      </w:r>
      <w:r w:rsidRPr="008C0C17">
        <w:rPr>
          <w:sz w:val="28"/>
          <w:szCs w:val="28"/>
        </w:rPr>
        <w:t xml:space="preserve">. 3 ed; </w:t>
      </w:r>
      <w:r w:rsidRPr="00A47AF3">
        <w:rPr>
          <w:sz w:val="28"/>
          <w:szCs w:val="28"/>
        </w:rPr>
        <w:t>Noll, Mark A.</w:t>
      </w:r>
      <w:r w:rsidRPr="008C0C17">
        <w:rPr>
          <w:sz w:val="28"/>
          <w:szCs w:val="28"/>
        </w:rPr>
        <w:t>; Full version</w:t>
      </w:r>
    </w:p>
    <w:p w14:paraId="79B08B10" w14:textId="77777777" w:rsidR="003A3D6E" w:rsidRPr="003A3D6E" w:rsidRDefault="003A3D6E" w:rsidP="003A3D6E">
      <w:pPr>
        <w:numPr>
          <w:ilvl w:val="0"/>
          <w:numId w:val="3"/>
        </w:numPr>
        <w:rPr>
          <w:sz w:val="28"/>
          <w:szCs w:val="28"/>
        </w:rPr>
      </w:pPr>
      <w:r w:rsidRPr="00A47AF3">
        <w:rPr>
          <w:i/>
          <w:iCs/>
          <w:sz w:val="28"/>
          <w:szCs w:val="28"/>
        </w:rPr>
        <w:lastRenderedPageBreak/>
        <w:t>Historical Theology: An Introduction to Christian Doctrine</w:t>
      </w:r>
      <w:r w:rsidRPr="00A47AF3">
        <w:rPr>
          <w:sz w:val="28"/>
          <w:szCs w:val="28"/>
        </w:rPr>
        <w:t>. Allison, Gregg.</w:t>
      </w:r>
      <w:r w:rsidRPr="003A3D6E">
        <w:rPr>
          <w:sz w:val="28"/>
          <w:szCs w:val="28"/>
        </w:rPr>
        <w:t xml:space="preserve"> Full </w:t>
      </w:r>
      <w:r w:rsidR="00B25642" w:rsidRPr="003A3D6E">
        <w:rPr>
          <w:sz w:val="28"/>
          <w:szCs w:val="28"/>
        </w:rPr>
        <w:t>version</w:t>
      </w:r>
    </w:p>
    <w:p w14:paraId="04D3CB05" w14:textId="77777777" w:rsidR="003A3D6E" w:rsidRPr="009B41F1" w:rsidRDefault="003A3D6E" w:rsidP="003A3D6E">
      <w:pPr>
        <w:numPr>
          <w:ilvl w:val="0"/>
          <w:numId w:val="3"/>
        </w:numPr>
        <w:rPr>
          <w:sz w:val="28"/>
          <w:szCs w:val="28"/>
        </w:rPr>
      </w:pPr>
      <w:r w:rsidRPr="009B41F1">
        <w:rPr>
          <w:i/>
          <w:iCs/>
          <w:sz w:val="28"/>
          <w:szCs w:val="28"/>
        </w:rPr>
        <w:t>Church History in Plain Language: Fourth Edition</w:t>
      </w:r>
      <w:r w:rsidRPr="003A3D6E">
        <w:rPr>
          <w:sz w:val="28"/>
          <w:szCs w:val="28"/>
        </w:rPr>
        <w:t>. 4</w:t>
      </w:r>
      <w:r w:rsidRPr="003A3D6E">
        <w:rPr>
          <w:sz w:val="28"/>
          <w:szCs w:val="28"/>
          <w:vertAlign w:val="superscript"/>
        </w:rPr>
        <w:t>th</w:t>
      </w:r>
      <w:r w:rsidRPr="003A3D6E">
        <w:rPr>
          <w:sz w:val="28"/>
          <w:szCs w:val="28"/>
        </w:rPr>
        <w:t xml:space="preserve"> ed</w:t>
      </w:r>
      <w:r w:rsidR="00DC415C">
        <w:rPr>
          <w:sz w:val="28"/>
          <w:szCs w:val="28"/>
        </w:rPr>
        <w:t>.</w:t>
      </w:r>
      <w:r w:rsidRPr="003A3D6E">
        <w:rPr>
          <w:sz w:val="28"/>
          <w:szCs w:val="28"/>
        </w:rPr>
        <w:t xml:space="preserve">  </w:t>
      </w:r>
      <w:r w:rsidRPr="009B41F1">
        <w:rPr>
          <w:sz w:val="28"/>
          <w:szCs w:val="28"/>
        </w:rPr>
        <w:t>Shelley, Bruce.</w:t>
      </w:r>
      <w:r w:rsidRPr="003A3D6E">
        <w:rPr>
          <w:sz w:val="28"/>
          <w:szCs w:val="28"/>
        </w:rPr>
        <w:t xml:space="preserve"> Chapter 1-23</w:t>
      </w:r>
    </w:p>
    <w:p w14:paraId="4C202900" w14:textId="77777777" w:rsidR="00D93A3F" w:rsidRDefault="00D93A3F" w:rsidP="00BB7997">
      <w:pPr>
        <w:rPr>
          <w:sz w:val="28"/>
          <w:szCs w:val="28"/>
        </w:rPr>
      </w:pPr>
    </w:p>
    <w:p w14:paraId="08D1C8F5" w14:textId="77777777" w:rsidR="009D6796" w:rsidRDefault="009D6796" w:rsidP="00BB7997">
      <w:pPr>
        <w:rPr>
          <w:sz w:val="28"/>
          <w:szCs w:val="28"/>
        </w:rPr>
      </w:pPr>
    </w:p>
    <w:p w14:paraId="73171E51" w14:textId="77777777" w:rsidR="00D93A3F" w:rsidRDefault="00D93A3F" w:rsidP="00BB7997">
      <w:pPr>
        <w:rPr>
          <w:sz w:val="28"/>
          <w:szCs w:val="28"/>
        </w:rPr>
      </w:pPr>
      <w:r>
        <w:rPr>
          <w:sz w:val="28"/>
          <w:szCs w:val="28"/>
          <w:u w:val="single"/>
        </w:rPr>
        <w:t>Major Assignments</w:t>
      </w:r>
    </w:p>
    <w:p w14:paraId="58F2F5EC" w14:textId="77777777" w:rsidR="00D93A3F" w:rsidRDefault="00D93A3F" w:rsidP="00BB7997">
      <w:pPr>
        <w:rPr>
          <w:sz w:val="28"/>
          <w:szCs w:val="28"/>
        </w:rPr>
      </w:pPr>
    </w:p>
    <w:p w14:paraId="7BD1392B" w14:textId="77777777" w:rsidR="00D93A3F" w:rsidRDefault="00D93A3F" w:rsidP="00BB7997">
      <w:pPr>
        <w:rPr>
          <w:sz w:val="28"/>
          <w:szCs w:val="28"/>
        </w:rPr>
      </w:pPr>
      <w:r>
        <w:rPr>
          <w:sz w:val="28"/>
          <w:szCs w:val="28"/>
        </w:rPr>
        <w:t>1.</w:t>
      </w:r>
      <w:r w:rsidR="00835567">
        <w:rPr>
          <w:sz w:val="28"/>
          <w:szCs w:val="28"/>
        </w:rPr>
        <w:t xml:space="preserve"> Reading (for w</w:t>
      </w:r>
      <w:r w:rsidR="003A3D6E">
        <w:rPr>
          <w:sz w:val="28"/>
          <w:szCs w:val="28"/>
        </w:rPr>
        <w:t>eekly due dates see schedule below)</w:t>
      </w:r>
    </w:p>
    <w:p w14:paraId="248B300B" w14:textId="77777777" w:rsidR="00D93A3F" w:rsidRDefault="00D93A3F" w:rsidP="00BB7997">
      <w:pPr>
        <w:rPr>
          <w:sz w:val="28"/>
          <w:szCs w:val="28"/>
        </w:rPr>
      </w:pPr>
      <w:r>
        <w:rPr>
          <w:sz w:val="28"/>
          <w:szCs w:val="28"/>
        </w:rPr>
        <w:t>2.</w:t>
      </w:r>
      <w:r w:rsidR="003A3D6E">
        <w:rPr>
          <w:sz w:val="28"/>
          <w:szCs w:val="28"/>
        </w:rPr>
        <w:t xml:space="preserve"> </w:t>
      </w:r>
      <w:r w:rsidR="00835567">
        <w:rPr>
          <w:sz w:val="28"/>
          <w:szCs w:val="28"/>
        </w:rPr>
        <w:t>Worksheets</w:t>
      </w:r>
      <w:r w:rsidR="003A3D6E">
        <w:rPr>
          <w:sz w:val="28"/>
          <w:szCs w:val="28"/>
        </w:rPr>
        <w:t xml:space="preserve"> (</w:t>
      </w:r>
      <w:r w:rsidR="00835567">
        <w:rPr>
          <w:sz w:val="28"/>
          <w:szCs w:val="28"/>
        </w:rPr>
        <w:t>for w</w:t>
      </w:r>
      <w:r w:rsidR="003A3D6E">
        <w:rPr>
          <w:sz w:val="28"/>
          <w:szCs w:val="28"/>
        </w:rPr>
        <w:t>eekly due dates see schedule below)</w:t>
      </w:r>
    </w:p>
    <w:p w14:paraId="0ABECE92" w14:textId="680F20CE" w:rsidR="00D93A3F" w:rsidRDefault="00D93A3F" w:rsidP="00BB7997">
      <w:pPr>
        <w:rPr>
          <w:sz w:val="28"/>
          <w:szCs w:val="28"/>
        </w:rPr>
      </w:pPr>
      <w:r>
        <w:rPr>
          <w:sz w:val="28"/>
          <w:szCs w:val="28"/>
        </w:rPr>
        <w:t>3.</w:t>
      </w:r>
      <w:r w:rsidR="003A3D6E">
        <w:rPr>
          <w:sz w:val="28"/>
          <w:szCs w:val="28"/>
        </w:rPr>
        <w:t xml:space="preserve"> Final Paper </w:t>
      </w:r>
      <w:r w:rsidR="00B46A38">
        <w:rPr>
          <w:sz w:val="28"/>
          <w:szCs w:val="28"/>
        </w:rPr>
        <w:t>(D</w:t>
      </w:r>
      <w:r w:rsidR="00AB1345">
        <w:rPr>
          <w:sz w:val="28"/>
          <w:szCs w:val="28"/>
        </w:rPr>
        <w:t xml:space="preserve">ue </w:t>
      </w:r>
      <w:r w:rsidR="00372C9D">
        <w:rPr>
          <w:sz w:val="28"/>
          <w:szCs w:val="28"/>
        </w:rPr>
        <w:t>Mar. 6</w:t>
      </w:r>
      <w:r w:rsidR="00372C9D" w:rsidRPr="00372C9D">
        <w:rPr>
          <w:sz w:val="28"/>
          <w:szCs w:val="28"/>
          <w:vertAlign w:val="superscript"/>
        </w:rPr>
        <w:t>th</w:t>
      </w:r>
      <w:r w:rsidR="00AB1345">
        <w:rPr>
          <w:sz w:val="28"/>
          <w:szCs w:val="28"/>
        </w:rPr>
        <w:t>)</w:t>
      </w:r>
    </w:p>
    <w:p w14:paraId="55076FD5" w14:textId="77777777" w:rsidR="00AB1345" w:rsidRDefault="00AB1345" w:rsidP="00BB7997">
      <w:pPr>
        <w:rPr>
          <w:sz w:val="28"/>
          <w:szCs w:val="28"/>
        </w:rPr>
      </w:pPr>
    </w:p>
    <w:p w14:paraId="195A3272" w14:textId="77777777" w:rsidR="00D93A3F" w:rsidRPr="00D22EA4" w:rsidRDefault="00D93A3F" w:rsidP="00BB7997">
      <w:pPr>
        <w:rPr>
          <w:b/>
          <w:sz w:val="28"/>
          <w:szCs w:val="28"/>
          <w:u w:val="single"/>
        </w:rPr>
      </w:pPr>
      <w:r w:rsidRPr="00D22EA4">
        <w:rPr>
          <w:b/>
          <w:sz w:val="28"/>
          <w:szCs w:val="28"/>
          <w:u w:val="single"/>
        </w:rPr>
        <w:t>COURSE EXPECTATIONS AND POLICIES</w:t>
      </w:r>
    </w:p>
    <w:p w14:paraId="344E00C1" w14:textId="77777777" w:rsidR="00D93A3F" w:rsidRDefault="00D93A3F" w:rsidP="00BB7997">
      <w:pPr>
        <w:rPr>
          <w:sz w:val="28"/>
          <w:szCs w:val="28"/>
          <w:u w:val="single"/>
        </w:rPr>
      </w:pPr>
    </w:p>
    <w:p w14:paraId="2F7FAE93" w14:textId="77777777" w:rsidR="001844DD" w:rsidRDefault="001844DD" w:rsidP="00BB7997">
      <w:pPr>
        <w:rPr>
          <w:sz w:val="28"/>
          <w:szCs w:val="28"/>
          <w:u w:val="single"/>
        </w:rPr>
      </w:pPr>
      <w:r>
        <w:rPr>
          <w:sz w:val="28"/>
          <w:szCs w:val="28"/>
          <w:u w:val="single"/>
        </w:rPr>
        <w:t xml:space="preserve">Assignments </w:t>
      </w:r>
    </w:p>
    <w:p w14:paraId="50591BA9" w14:textId="77777777" w:rsidR="001844DD" w:rsidRDefault="001844DD" w:rsidP="00BB7997">
      <w:pPr>
        <w:rPr>
          <w:sz w:val="28"/>
          <w:szCs w:val="28"/>
        </w:rPr>
      </w:pPr>
    </w:p>
    <w:p w14:paraId="05870F92" w14:textId="77777777" w:rsidR="001844DD" w:rsidRPr="00DE37E8" w:rsidRDefault="001844DD" w:rsidP="00BB7997">
      <w:pPr>
        <w:rPr>
          <w:i/>
          <w:sz w:val="28"/>
          <w:szCs w:val="28"/>
        </w:rPr>
      </w:pPr>
      <w:r w:rsidRPr="00DE37E8">
        <w:rPr>
          <w:i/>
          <w:sz w:val="28"/>
          <w:szCs w:val="28"/>
        </w:rPr>
        <w:t>Reading</w:t>
      </w:r>
      <w:r w:rsidR="00DE37E8">
        <w:rPr>
          <w:i/>
          <w:sz w:val="28"/>
          <w:szCs w:val="28"/>
        </w:rPr>
        <w:t>s</w:t>
      </w:r>
    </w:p>
    <w:p w14:paraId="296CFA1B" w14:textId="77777777" w:rsidR="001844DD" w:rsidRDefault="001844DD" w:rsidP="00BB7997">
      <w:pPr>
        <w:rPr>
          <w:sz w:val="28"/>
          <w:szCs w:val="28"/>
        </w:rPr>
      </w:pPr>
      <w:r>
        <w:rPr>
          <w:sz w:val="28"/>
          <w:szCs w:val="28"/>
        </w:rPr>
        <w:t xml:space="preserve">Weekly reading assignments will be due weekly </w:t>
      </w:r>
      <w:r w:rsidR="00D424DD">
        <w:rPr>
          <w:sz w:val="28"/>
          <w:szCs w:val="28"/>
        </w:rPr>
        <w:t>ranging from</w:t>
      </w:r>
      <w:r>
        <w:rPr>
          <w:sz w:val="28"/>
          <w:szCs w:val="28"/>
        </w:rPr>
        <w:t xml:space="preserve"> 20 to 40 pages. Chapters assigned should be read in their entirety unless otherwise </w:t>
      </w:r>
      <w:r w:rsidR="00A9759D">
        <w:rPr>
          <w:sz w:val="28"/>
          <w:szCs w:val="28"/>
        </w:rPr>
        <w:t>noted</w:t>
      </w:r>
      <w:r>
        <w:rPr>
          <w:sz w:val="28"/>
          <w:szCs w:val="28"/>
        </w:rPr>
        <w:t xml:space="preserve">. </w:t>
      </w:r>
      <w:r w:rsidR="002645D7">
        <w:rPr>
          <w:sz w:val="28"/>
          <w:szCs w:val="28"/>
        </w:rPr>
        <w:t>Reading will be worth 60% of student’s overall grade.</w:t>
      </w:r>
    </w:p>
    <w:p w14:paraId="54C39BC6" w14:textId="77777777" w:rsidR="001844DD" w:rsidRDefault="001844DD" w:rsidP="00BB7997">
      <w:pPr>
        <w:rPr>
          <w:sz w:val="28"/>
          <w:szCs w:val="28"/>
        </w:rPr>
      </w:pPr>
    </w:p>
    <w:p w14:paraId="6F3BDD15" w14:textId="77777777" w:rsidR="001844DD" w:rsidRPr="00DE37E8" w:rsidRDefault="00835567" w:rsidP="00BB7997">
      <w:pPr>
        <w:rPr>
          <w:i/>
          <w:sz w:val="28"/>
          <w:szCs w:val="28"/>
        </w:rPr>
      </w:pPr>
      <w:r w:rsidRPr="00DE37E8">
        <w:rPr>
          <w:i/>
          <w:sz w:val="28"/>
          <w:szCs w:val="28"/>
        </w:rPr>
        <w:t>Worksheets</w:t>
      </w:r>
    </w:p>
    <w:p w14:paraId="669D6CE2" w14:textId="77777777" w:rsidR="001844DD" w:rsidRDefault="00835567" w:rsidP="00BB7997">
      <w:pPr>
        <w:rPr>
          <w:sz w:val="28"/>
          <w:szCs w:val="28"/>
        </w:rPr>
      </w:pPr>
      <w:r>
        <w:rPr>
          <w:sz w:val="28"/>
          <w:szCs w:val="28"/>
        </w:rPr>
        <w:t>Worksheet q</w:t>
      </w:r>
      <w:r w:rsidR="001844DD">
        <w:rPr>
          <w:sz w:val="28"/>
          <w:szCs w:val="28"/>
        </w:rPr>
        <w:t>uestions from the rea</w:t>
      </w:r>
      <w:r>
        <w:rPr>
          <w:sz w:val="28"/>
          <w:szCs w:val="28"/>
        </w:rPr>
        <w:t xml:space="preserve">ding will be posted </w:t>
      </w:r>
      <w:r w:rsidR="00E24707">
        <w:rPr>
          <w:sz w:val="28"/>
          <w:szCs w:val="28"/>
        </w:rPr>
        <w:t xml:space="preserve">to the classroom website </w:t>
      </w:r>
      <w:r>
        <w:rPr>
          <w:sz w:val="28"/>
          <w:szCs w:val="28"/>
        </w:rPr>
        <w:t xml:space="preserve">on Mondays and </w:t>
      </w:r>
      <w:r w:rsidR="001844DD">
        <w:rPr>
          <w:sz w:val="28"/>
          <w:szCs w:val="28"/>
        </w:rPr>
        <w:t xml:space="preserve">will be due the following Monday (see schedule for due dates). </w:t>
      </w:r>
      <w:r>
        <w:rPr>
          <w:sz w:val="28"/>
          <w:szCs w:val="28"/>
        </w:rPr>
        <w:t>Worksheets will</w:t>
      </w:r>
      <w:r w:rsidR="001844DD">
        <w:rPr>
          <w:sz w:val="28"/>
          <w:szCs w:val="28"/>
        </w:rPr>
        <w:t xml:space="preserve"> conta</w:t>
      </w:r>
      <w:r>
        <w:rPr>
          <w:sz w:val="28"/>
          <w:szCs w:val="28"/>
        </w:rPr>
        <w:t xml:space="preserve">in 3-5 questions pertaining to the weeks reading. </w:t>
      </w:r>
      <w:r w:rsidR="0092002B">
        <w:rPr>
          <w:sz w:val="28"/>
          <w:szCs w:val="28"/>
        </w:rPr>
        <w:t>Worksheets can be submitted via email or posted to the classroom website.</w:t>
      </w:r>
      <w:r w:rsidR="002645D7">
        <w:rPr>
          <w:sz w:val="28"/>
          <w:szCs w:val="28"/>
        </w:rPr>
        <w:t xml:space="preserve"> Worksheets will be worth 20% of student’s overall grade.</w:t>
      </w:r>
    </w:p>
    <w:p w14:paraId="4066F67D" w14:textId="77777777" w:rsidR="001844DD" w:rsidRDefault="001844DD" w:rsidP="00BB7997">
      <w:pPr>
        <w:rPr>
          <w:sz w:val="28"/>
          <w:szCs w:val="28"/>
        </w:rPr>
      </w:pPr>
    </w:p>
    <w:p w14:paraId="490AF1D3" w14:textId="77777777" w:rsidR="001844DD" w:rsidRPr="00DE37E8" w:rsidRDefault="001844DD" w:rsidP="00BB7997">
      <w:pPr>
        <w:rPr>
          <w:i/>
          <w:sz w:val="28"/>
          <w:szCs w:val="28"/>
        </w:rPr>
      </w:pPr>
      <w:r w:rsidRPr="00DE37E8">
        <w:rPr>
          <w:i/>
          <w:sz w:val="28"/>
          <w:szCs w:val="28"/>
        </w:rPr>
        <w:t>Final Paper</w:t>
      </w:r>
    </w:p>
    <w:p w14:paraId="43EC1261" w14:textId="1297820F" w:rsidR="002645D7" w:rsidRDefault="00835567" w:rsidP="002645D7">
      <w:pPr>
        <w:rPr>
          <w:sz w:val="28"/>
          <w:szCs w:val="28"/>
        </w:rPr>
      </w:pPr>
      <w:r>
        <w:rPr>
          <w:sz w:val="28"/>
          <w:szCs w:val="28"/>
        </w:rPr>
        <w:t xml:space="preserve">The student will have a choice </w:t>
      </w:r>
      <w:r w:rsidR="00DE37E8">
        <w:rPr>
          <w:sz w:val="28"/>
          <w:szCs w:val="28"/>
        </w:rPr>
        <w:t xml:space="preserve">to </w:t>
      </w:r>
      <w:r>
        <w:rPr>
          <w:sz w:val="28"/>
          <w:szCs w:val="28"/>
        </w:rPr>
        <w:t xml:space="preserve">write on either a </w:t>
      </w:r>
      <w:r w:rsidR="00DE37E8">
        <w:rPr>
          <w:sz w:val="28"/>
          <w:szCs w:val="28"/>
        </w:rPr>
        <w:t>noted figure</w:t>
      </w:r>
      <w:r>
        <w:rPr>
          <w:sz w:val="28"/>
          <w:szCs w:val="28"/>
        </w:rPr>
        <w:t xml:space="preserve"> or an event </w:t>
      </w:r>
      <w:r w:rsidR="00DE37E8">
        <w:rPr>
          <w:sz w:val="28"/>
          <w:szCs w:val="28"/>
        </w:rPr>
        <w:t xml:space="preserve">between the Apostolic to pre-reformation period. Choose from the list below to select a topic. </w:t>
      </w:r>
      <w:r w:rsidR="00F05736">
        <w:rPr>
          <w:sz w:val="28"/>
          <w:szCs w:val="28"/>
        </w:rPr>
        <w:t xml:space="preserve">Students will need to select and report their paper topic by </w:t>
      </w:r>
      <w:r w:rsidR="00372C9D">
        <w:rPr>
          <w:sz w:val="28"/>
          <w:szCs w:val="28"/>
        </w:rPr>
        <w:t>Jan. 30</w:t>
      </w:r>
      <w:r w:rsidR="00372C9D" w:rsidRPr="00372C9D">
        <w:rPr>
          <w:sz w:val="28"/>
          <w:szCs w:val="28"/>
          <w:vertAlign w:val="superscript"/>
        </w:rPr>
        <w:t>th</w:t>
      </w:r>
      <w:r w:rsidR="00F05736">
        <w:rPr>
          <w:sz w:val="28"/>
          <w:szCs w:val="28"/>
        </w:rPr>
        <w:t xml:space="preserve">. Reporting topic can be </w:t>
      </w:r>
      <w:r w:rsidR="00A9759D">
        <w:rPr>
          <w:sz w:val="28"/>
          <w:szCs w:val="28"/>
        </w:rPr>
        <w:t xml:space="preserve">reported </w:t>
      </w:r>
      <w:r w:rsidR="00F05736">
        <w:rPr>
          <w:sz w:val="28"/>
          <w:szCs w:val="28"/>
        </w:rPr>
        <w:t xml:space="preserve">via email. </w:t>
      </w:r>
      <w:r w:rsidR="00DE37E8">
        <w:rPr>
          <w:sz w:val="28"/>
          <w:szCs w:val="28"/>
        </w:rPr>
        <w:t xml:space="preserve">If a student desires to do a project outside the list it must be cleared with instructor by </w:t>
      </w:r>
      <w:r w:rsidR="00372C9D">
        <w:rPr>
          <w:sz w:val="28"/>
          <w:szCs w:val="28"/>
        </w:rPr>
        <w:t>Jan. 30</w:t>
      </w:r>
      <w:r w:rsidR="00372C9D" w:rsidRPr="00372C9D">
        <w:rPr>
          <w:sz w:val="28"/>
          <w:szCs w:val="28"/>
          <w:vertAlign w:val="superscript"/>
        </w:rPr>
        <w:t>th</w:t>
      </w:r>
      <w:r w:rsidR="00F05736">
        <w:rPr>
          <w:sz w:val="28"/>
          <w:szCs w:val="28"/>
        </w:rPr>
        <w:t>.</w:t>
      </w:r>
      <w:r w:rsidR="00F05736">
        <w:rPr>
          <w:sz w:val="28"/>
          <w:szCs w:val="28"/>
          <w:vertAlign w:val="superscript"/>
        </w:rPr>
        <w:t xml:space="preserve"> </w:t>
      </w:r>
      <w:r w:rsidR="00F05736">
        <w:rPr>
          <w:sz w:val="28"/>
          <w:szCs w:val="28"/>
        </w:rPr>
        <w:t xml:space="preserve"> </w:t>
      </w:r>
      <w:r w:rsidR="00DE37E8">
        <w:rPr>
          <w:sz w:val="28"/>
          <w:szCs w:val="28"/>
        </w:rPr>
        <w:t>The final paper would need to be no l</w:t>
      </w:r>
      <w:r w:rsidR="00B602BA">
        <w:rPr>
          <w:sz w:val="28"/>
          <w:szCs w:val="28"/>
        </w:rPr>
        <w:t>ess tha</w:t>
      </w:r>
      <w:r w:rsidR="00DE37E8">
        <w:rPr>
          <w:sz w:val="28"/>
          <w:szCs w:val="28"/>
        </w:rPr>
        <w:t xml:space="preserve">n </w:t>
      </w:r>
      <w:r w:rsidR="00DE37E8" w:rsidRPr="00F05736">
        <w:rPr>
          <w:sz w:val="28"/>
          <w:szCs w:val="28"/>
          <w:u w:val="single"/>
        </w:rPr>
        <w:t>five pages</w:t>
      </w:r>
      <w:r w:rsidR="00DE37E8">
        <w:rPr>
          <w:sz w:val="28"/>
          <w:szCs w:val="28"/>
        </w:rPr>
        <w:t xml:space="preserve"> and no more </w:t>
      </w:r>
      <w:r w:rsidR="00B602BA">
        <w:rPr>
          <w:sz w:val="28"/>
          <w:szCs w:val="28"/>
          <w:u w:val="single"/>
        </w:rPr>
        <w:t>tha</w:t>
      </w:r>
      <w:r w:rsidR="00DE37E8" w:rsidRPr="00F05736">
        <w:rPr>
          <w:sz w:val="28"/>
          <w:szCs w:val="28"/>
          <w:u w:val="single"/>
        </w:rPr>
        <w:t>n seven</w:t>
      </w:r>
      <w:r w:rsidR="00DE37E8">
        <w:rPr>
          <w:sz w:val="28"/>
          <w:szCs w:val="28"/>
        </w:rPr>
        <w:t xml:space="preserve">. Paper should conform to the NPBC standards. Include three academic sources in the paper to support </w:t>
      </w:r>
      <w:r w:rsidR="00F05736">
        <w:rPr>
          <w:sz w:val="28"/>
          <w:szCs w:val="28"/>
        </w:rPr>
        <w:t>your comments</w:t>
      </w:r>
      <w:r w:rsidR="002645D7">
        <w:rPr>
          <w:sz w:val="28"/>
          <w:szCs w:val="28"/>
        </w:rPr>
        <w:t xml:space="preserve"> and conclusions. </w:t>
      </w:r>
      <w:r w:rsidR="00DE37E8">
        <w:rPr>
          <w:sz w:val="28"/>
          <w:szCs w:val="28"/>
        </w:rPr>
        <w:t xml:space="preserve">Bibliographies </w:t>
      </w:r>
      <w:r w:rsidR="00B46A38">
        <w:rPr>
          <w:sz w:val="28"/>
          <w:szCs w:val="28"/>
        </w:rPr>
        <w:t>will be supplied upon request</w:t>
      </w:r>
      <w:r w:rsidR="00DE37E8">
        <w:rPr>
          <w:sz w:val="28"/>
          <w:szCs w:val="28"/>
        </w:rPr>
        <w:t>.</w:t>
      </w:r>
      <w:r w:rsidR="002645D7" w:rsidRPr="002645D7">
        <w:rPr>
          <w:sz w:val="28"/>
          <w:szCs w:val="28"/>
        </w:rPr>
        <w:t xml:space="preserve"> </w:t>
      </w:r>
      <w:r w:rsidR="002645D7">
        <w:rPr>
          <w:sz w:val="28"/>
          <w:szCs w:val="28"/>
        </w:rPr>
        <w:t>The final paper will be worth 20% of student’s overall grade.</w:t>
      </w:r>
    </w:p>
    <w:p w14:paraId="5289EE33" w14:textId="77777777" w:rsidR="00A76FA2" w:rsidRDefault="00A76FA2" w:rsidP="00BB7997">
      <w:pPr>
        <w:rPr>
          <w:sz w:val="28"/>
          <w:szCs w:val="28"/>
        </w:rPr>
      </w:pPr>
    </w:p>
    <w:p w14:paraId="10840800" w14:textId="77777777" w:rsidR="002645D7" w:rsidRDefault="002645D7" w:rsidP="00BB7997">
      <w:pPr>
        <w:rPr>
          <w:b/>
          <w:sz w:val="28"/>
          <w:szCs w:val="28"/>
        </w:rPr>
        <w:sectPr w:rsidR="002645D7" w:rsidSect="00560CB1">
          <w:footerReference w:type="even" r:id="rId7"/>
          <w:footerReference w:type="default" r:id="rId8"/>
          <w:pgSz w:w="12240" w:h="15840"/>
          <w:pgMar w:top="1440" w:right="1800" w:bottom="1440" w:left="1800" w:header="720" w:footer="720" w:gutter="0"/>
          <w:cols w:space="720"/>
          <w:docGrid w:linePitch="360"/>
        </w:sectPr>
      </w:pPr>
    </w:p>
    <w:p w14:paraId="3433A9F0" w14:textId="77777777" w:rsidR="00A76FA2" w:rsidRPr="00A76FA2" w:rsidRDefault="00A76FA2" w:rsidP="00BB7997">
      <w:pPr>
        <w:rPr>
          <w:b/>
          <w:i/>
          <w:sz w:val="28"/>
          <w:szCs w:val="28"/>
          <w:u w:val="single"/>
        </w:rPr>
      </w:pPr>
      <w:r w:rsidRPr="00A76FA2">
        <w:rPr>
          <w:b/>
          <w:i/>
          <w:sz w:val="28"/>
          <w:szCs w:val="28"/>
          <w:u w:val="single"/>
        </w:rPr>
        <w:lastRenderedPageBreak/>
        <w:t>Final Paper Topics</w:t>
      </w:r>
    </w:p>
    <w:p w14:paraId="3D0B3008" w14:textId="77777777" w:rsidR="00D138F6" w:rsidRPr="00A76FA2" w:rsidRDefault="00D138F6" w:rsidP="00BB7997">
      <w:pPr>
        <w:rPr>
          <w:b/>
          <w:i/>
          <w:sz w:val="28"/>
          <w:szCs w:val="28"/>
        </w:rPr>
      </w:pPr>
      <w:r w:rsidRPr="00A76FA2">
        <w:rPr>
          <w:b/>
          <w:i/>
          <w:sz w:val="28"/>
          <w:szCs w:val="28"/>
        </w:rPr>
        <w:t>Noted Figures</w:t>
      </w:r>
    </w:p>
    <w:p w14:paraId="713E868F" w14:textId="77777777" w:rsidR="00D138F6" w:rsidRDefault="00D138F6" w:rsidP="00A76FA2">
      <w:pPr>
        <w:rPr>
          <w:sz w:val="28"/>
          <w:szCs w:val="28"/>
        </w:rPr>
      </w:pPr>
      <w:r>
        <w:rPr>
          <w:sz w:val="28"/>
          <w:szCs w:val="28"/>
        </w:rPr>
        <w:t>Origen of Alexandria</w:t>
      </w:r>
    </w:p>
    <w:p w14:paraId="06BD0C1F" w14:textId="77777777" w:rsidR="00D138F6" w:rsidRDefault="00D138F6" w:rsidP="00A76FA2">
      <w:pPr>
        <w:rPr>
          <w:sz w:val="28"/>
          <w:szCs w:val="28"/>
        </w:rPr>
      </w:pPr>
      <w:r>
        <w:rPr>
          <w:sz w:val="28"/>
          <w:szCs w:val="28"/>
        </w:rPr>
        <w:t>Constantine</w:t>
      </w:r>
    </w:p>
    <w:p w14:paraId="1D86B198" w14:textId="77777777" w:rsidR="00D138F6" w:rsidRDefault="00D138F6" w:rsidP="00A76FA2">
      <w:pPr>
        <w:rPr>
          <w:sz w:val="28"/>
          <w:szCs w:val="28"/>
        </w:rPr>
      </w:pPr>
      <w:r>
        <w:rPr>
          <w:sz w:val="28"/>
          <w:szCs w:val="28"/>
        </w:rPr>
        <w:t>Athanasius</w:t>
      </w:r>
    </w:p>
    <w:p w14:paraId="5357CDC3" w14:textId="77777777" w:rsidR="00D138F6" w:rsidRDefault="00D138F6" w:rsidP="00A76FA2">
      <w:pPr>
        <w:rPr>
          <w:sz w:val="28"/>
          <w:szCs w:val="28"/>
        </w:rPr>
      </w:pPr>
      <w:r>
        <w:rPr>
          <w:sz w:val="28"/>
          <w:szCs w:val="28"/>
        </w:rPr>
        <w:t>Ambrose of Milan</w:t>
      </w:r>
    </w:p>
    <w:p w14:paraId="6A7D9EDC" w14:textId="77777777" w:rsidR="00D138F6" w:rsidRDefault="00D138F6" w:rsidP="00A76FA2">
      <w:pPr>
        <w:rPr>
          <w:sz w:val="28"/>
          <w:szCs w:val="28"/>
        </w:rPr>
      </w:pPr>
      <w:r>
        <w:rPr>
          <w:sz w:val="28"/>
          <w:szCs w:val="28"/>
        </w:rPr>
        <w:t>John Chrysostom</w:t>
      </w:r>
    </w:p>
    <w:p w14:paraId="704442C6" w14:textId="77777777" w:rsidR="00D138F6" w:rsidRDefault="00D138F6" w:rsidP="00A76FA2">
      <w:pPr>
        <w:rPr>
          <w:sz w:val="28"/>
          <w:szCs w:val="28"/>
        </w:rPr>
      </w:pPr>
      <w:r>
        <w:rPr>
          <w:sz w:val="28"/>
          <w:szCs w:val="28"/>
        </w:rPr>
        <w:t>Jerome</w:t>
      </w:r>
    </w:p>
    <w:p w14:paraId="05C29281" w14:textId="77777777" w:rsidR="00D138F6" w:rsidRDefault="00D138F6" w:rsidP="00A76FA2">
      <w:pPr>
        <w:rPr>
          <w:sz w:val="28"/>
          <w:szCs w:val="28"/>
        </w:rPr>
      </w:pPr>
      <w:r>
        <w:rPr>
          <w:sz w:val="28"/>
          <w:szCs w:val="28"/>
        </w:rPr>
        <w:t>Augustine of Hippo</w:t>
      </w:r>
    </w:p>
    <w:p w14:paraId="147B19FC" w14:textId="77777777" w:rsidR="00D138F6" w:rsidRDefault="00D138F6" w:rsidP="00A76FA2">
      <w:pPr>
        <w:rPr>
          <w:rStyle w:val="Emphasis"/>
          <w:i w:val="0"/>
          <w:iCs w:val="0"/>
          <w:sz w:val="28"/>
          <w:szCs w:val="28"/>
        </w:rPr>
      </w:pPr>
      <w:r>
        <w:rPr>
          <w:rStyle w:val="Emphasis"/>
          <w:i w:val="0"/>
          <w:iCs w:val="0"/>
          <w:sz w:val="28"/>
          <w:szCs w:val="28"/>
        </w:rPr>
        <w:t>John Wycliffe</w:t>
      </w:r>
    </w:p>
    <w:p w14:paraId="51A09816" w14:textId="77777777" w:rsidR="00A76FA2" w:rsidRDefault="00A76FA2" w:rsidP="00BB7997">
      <w:pPr>
        <w:rPr>
          <w:rStyle w:val="Emphasis"/>
          <w:b/>
          <w:i w:val="0"/>
          <w:iCs w:val="0"/>
          <w:sz w:val="28"/>
          <w:szCs w:val="28"/>
        </w:rPr>
      </w:pPr>
    </w:p>
    <w:p w14:paraId="18F75F08" w14:textId="77777777" w:rsidR="00D138F6" w:rsidRPr="00A76FA2" w:rsidRDefault="00D138F6" w:rsidP="00BB7997">
      <w:pPr>
        <w:rPr>
          <w:rStyle w:val="Emphasis"/>
          <w:b/>
          <w:iCs w:val="0"/>
          <w:sz w:val="28"/>
          <w:szCs w:val="28"/>
        </w:rPr>
      </w:pPr>
      <w:r w:rsidRPr="00A76FA2">
        <w:rPr>
          <w:rStyle w:val="Emphasis"/>
          <w:b/>
          <w:iCs w:val="0"/>
          <w:sz w:val="28"/>
          <w:szCs w:val="28"/>
        </w:rPr>
        <w:t>Noted Events</w:t>
      </w:r>
      <w:r w:rsidR="00721781" w:rsidRPr="00A76FA2">
        <w:rPr>
          <w:rStyle w:val="Emphasis"/>
          <w:b/>
          <w:iCs w:val="0"/>
          <w:sz w:val="28"/>
          <w:szCs w:val="28"/>
        </w:rPr>
        <w:t xml:space="preserve"> &amp; Movements</w:t>
      </w:r>
    </w:p>
    <w:p w14:paraId="650583FB" w14:textId="77777777" w:rsidR="001844DD" w:rsidRPr="00721781" w:rsidRDefault="00D138F6" w:rsidP="00A76FA2">
      <w:pPr>
        <w:rPr>
          <w:sz w:val="28"/>
          <w:szCs w:val="28"/>
        </w:rPr>
      </w:pPr>
      <w:r w:rsidRPr="00721781">
        <w:rPr>
          <w:sz w:val="28"/>
          <w:szCs w:val="28"/>
        </w:rPr>
        <w:t>Persecution Under Nero</w:t>
      </w:r>
    </w:p>
    <w:p w14:paraId="1FA5185D" w14:textId="77777777" w:rsidR="00721781" w:rsidRDefault="00721781" w:rsidP="00A76FA2">
      <w:pPr>
        <w:rPr>
          <w:sz w:val="28"/>
          <w:szCs w:val="28"/>
        </w:rPr>
      </w:pPr>
      <w:r>
        <w:rPr>
          <w:sz w:val="28"/>
          <w:szCs w:val="28"/>
        </w:rPr>
        <w:t>Early Christian Apologists</w:t>
      </w:r>
    </w:p>
    <w:p w14:paraId="1BA47C02" w14:textId="77777777" w:rsidR="00D138F6" w:rsidRDefault="00D138F6" w:rsidP="00A76FA2">
      <w:pPr>
        <w:rPr>
          <w:sz w:val="28"/>
          <w:szCs w:val="28"/>
        </w:rPr>
      </w:pPr>
      <w:r>
        <w:rPr>
          <w:sz w:val="28"/>
          <w:szCs w:val="28"/>
        </w:rPr>
        <w:t>Persecution Under Domitian</w:t>
      </w:r>
    </w:p>
    <w:p w14:paraId="10361280" w14:textId="77777777" w:rsidR="00721781" w:rsidRDefault="00721781" w:rsidP="00A76FA2">
      <w:pPr>
        <w:rPr>
          <w:sz w:val="28"/>
          <w:szCs w:val="28"/>
        </w:rPr>
      </w:pPr>
      <w:r>
        <w:rPr>
          <w:sz w:val="28"/>
          <w:szCs w:val="28"/>
        </w:rPr>
        <w:t>The Rise to Power of Constantine</w:t>
      </w:r>
    </w:p>
    <w:p w14:paraId="05706DB4" w14:textId="77777777" w:rsidR="00721781" w:rsidRDefault="00721781" w:rsidP="00A76FA2">
      <w:pPr>
        <w:rPr>
          <w:sz w:val="28"/>
          <w:szCs w:val="28"/>
        </w:rPr>
      </w:pPr>
      <w:r>
        <w:rPr>
          <w:sz w:val="28"/>
          <w:szCs w:val="28"/>
        </w:rPr>
        <w:t>The Monastic Life</w:t>
      </w:r>
    </w:p>
    <w:p w14:paraId="452D4485" w14:textId="77777777" w:rsidR="00721781" w:rsidRDefault="00721781" w:rsidP="00A76FA2">
      <w:pPr>
        <w:rPr>
          <w:sz w:val="28"/>
          <w:szCs w:val="28"/>
        </w:rPr>
      </w:pPr>
      <w:r>
        <w:rPr>
          <w:sz w:val="28"/>
          <w:szCs w:val="28"/>
        </w:rPr>
        <w:t>The Council of Nicea</w:t>
      </w:r>
    </w:p>
    <w:p w14:paraId="74AA69A5" w14:textId="77777777" w:rsidR="00721781" w:rsidRDefault="00721781" w:rsidP="00A76FA2">
      <w:pPr>
        <w:rPr>
          <w:sz w:val="28"/>
          <w:szCs w:val="28"/>
        </w:rPr>
      </w:pPr>
      <w:r>
        <w:rPr>
          <w:sz w:val="28"/>
          <w:szCs w:val="28"/>
        </w:rPr>
        <w:t xml:space="preserve">The Papacy </w:t>
      </w:r>
    </w:p>
    <w:p w14:paraId="48A3DC25" w14:textId="77777777" w:rsidR="00721781" w:rsidRDefault="00721781" w:rsidP="00A76FA2">
      <w:pPr>
        <w:rPr>
          <w:sz w:val="28"/>
          <w:szCs w:val="28"/>
        </w:rPr>
      </w:pPr>
      <w:r>
        <w:rPr>
          <w:sz w:val="28"/>
          <w:szCs w:val="28"/>
        </w:rPr>
        <w:t>Islam &amp; Christianity Conflict</w:t>
      </w:r>
    </w:p>
    <w:p w14:paraId="5141655C" w14:textId="77777777" w:rsidR="00A76FA2" w:rsidRDefault="00A76FA2" w:rsidP="00BB7997">
      <w:pPr>
        <w:rPr>
          <w:sz w:val="28"/>
          <w:szCs w:val="28"/>
        </w:rPr>
        <w:sectPr w:rsidR="00A76FA2" w:rsidSect="00A76FA2">
          <w:type w:val="continuous"/>
          <w:pgSz w:w="12240" w:h="15840"/>
          <w:pgMar w:top="1440" w:right="1800" w:bottom="1440" w:left="1800" w:header="720" w:footer="720" w:gutter="0"/>
          <w:cols w:num="2" w:space="720"/>
          <w:docGrid w:linePitch="360"/>
        </w:sectPr>
      </w:pPr>
    </w:p>
    <w:p w14:paraId="54DA662B" w14:textId="77777777" w:rsidR="00D138F6" w:rsidRPr="00D138F6" w:rsidRDefault="00D138F6" w:rsidP="00BB7997">
      <w:pPr>
        <w:rPr>
          <w:sz w:val="28"/>
          <w:szCs w:val="28"/>
        </w:rPr>
      </w:pPr>
    </w:p>
    <w:p w14:paraId="598E611A" w14:textId="77777777" w:rsidR="001844DD" w:rsidRDefault="001844DD" w:rsidP="00BB7997">
      <w:pPr>
        <w:rPr>
          <w:sz w:val="28"/>
          <w:szCs w:val="28"/>
          <w:u w:val="single"/>
        </w:rPr>
      </w:pPr>
    </w:p>
    <w:p w14:paraId="46300859" w14:textId="77777777" w:rsidR="00D138F6" w:rsidRDefault="00D138F6" w:rsidP="00BB7997">
      <w:pPr>
        <w:rPr>
          <w:sz w:val="28"/>
          <w:szCs w:val="28"/>
          <w:u w:val="single"/>
        </w:rPr>
      </w:pPr>
    </w:p>
    <w:p w14:paraId="3BBD195F" w14:textId="77777777" w:rsidR="00D93A3F" w:rsidRDefault="00D93A3F" w:rsidP="00BB7997">
      <w:pPr>
        <w:rPr>
          <w:sz w:val="28"/>
          <w:szCs w:val="28"/>
          <w:u w:val="single"/>
        </w:rPr>
      </w:pPr>
      <w:r>
        <w:rPr>
          <w:sz w:val="28"/>
          <w:szCs w:val="28"/>
          <w:u w:val="single"/>
        </w:rPr>
        <w:t>Evaluation and Grading Policy</w:t>
      </w:r>
    </w:p>
    <w:p w14:paraId="60831F96" w14:textId="77777777" w:rsidR="00D93A3F" w:rsidRDefault="00D93A3F" w:rsidP="00BB7997">
      <w:pPr>
        <w:rPr>
          <w:sz w:val="28"/>
          <w:szCs w:val="28"/>
          <w:u w:val="single"/>
        </w:rPr>
      </w:pPr>
    </w:p>
    <w:p w14:paraId="215FA1AC" w14:textId="77777777" w:rsidR="003A3D6E" w:rsidRDefault="003A3D6E" w:rsidP="00BB7997">
      <w:pPr>
        <w:rPr>
          <w:sz w:val="28"/>
          <w:szCs w:val="28"/>
        </w:rPr>
      </w:pPr>
      <w:r>
        <w:rPr>
          <w:sz w:val="28"/>
          <w:szCs w:val="28"/>
        </w:rPr>
        <w:t>Students will be grade</w:t>
      </w:r>
      <w:r w:rsidR="00D424DD">
        <w:rPr>
          <w:sz w:val="28"/>
          <w:szCs w:val="28"/>
        </w:rPr>
        <w:t>d</w:t>
      </w:r>
      <w:r>
        <w:rPr>
          <w:sz w:val="28"/>
          <w:szCs w:val="28"/>
        </w:rPr>
        <w:t xml:space="preserve"> on </w:t>
      </w:r>
      <w:r w:rsidR="00B553E2">
        <w:rPr>
          <w:sz w:val="28"/>
          <w:szCs w:val="28"/>
        </w:rPr>
        <w:t>reading, interaction with weekly questions</w:t>
      </w:r>
      <w:r w:rsidR="00D424DD">
        <w:rPr>
          <w:sz w:val="28"/>
          <w:szCs w:val="28"/>
        </w:rPr>
        <w:t>,</w:t>
      </w:r>
      <w:r w:rsidR="00B553E2">
        <w:rPr>
          <w:sz w:val="28"/>
          <w:szCs w:val="28"/>
        </w:rPr>
        <w:t xml:space="preserve"> assignments, and final paper. In regards to the reading assignment student will be evaluated based on percentage and timeliness of their reading. For questions assignment students will be graded on relevant interaction with the question and demonstrated knowledge of the reading assignments. Final paper will be evaluated based on intelligibility, compliance to NPBC writing standards</w:t>
      </w:r>
      <w:r w:rsidR="00DE37E8">
        <w:rPr>
          <w:sz w:val="28"/>
          <w:szCs w:val="28"/>
        </w:rPr>
        <w:t>, sources used</w:t>
      </w:r>
      <w:r w:rsidR="00B553E2">
        <w:rPr>
          <w:sz w:val="28"/>
          <w:szCs w:val="28"/>
        </w:rPr>
        <w:t xml:space="preserve"> and </w:t>
      </w:r>
      <w:r w:rsidR="007E37CF">
        <w:rPr>
          <w:sz w:val="28"/>
          <w:szCs w:val="28"/>
        </w:rPr>
        <w:t>compliance with chosen topic.</w:t>
      </w:r>
    </w:p>
    <w:p w14:paraId="6CCA17B4" w14:textId="77777777" w:rsidR="00D93A3F" w:rsidRDefault="00D93A3F" w:rsidP="00BB7997">
      <w:pPr>
        <w:rPr>
          <w:sz w:val="28"/>
          <w:szCs w:val="28"/>
        </w:rPr>
      </w:pPr>
    </w:p>
    <w:p w14:paraId="1FFC3487" w14:textId="77777777" w:rsidR="00D93A3F" w:rsidRDefault="00D93A3F" w:rsidP="00BB7997">
      <w:pPr>
        <w:rPr>
          <w:sz w:val="28"/>
          <w:szCs w:val="28"/>
          <w:u w:val="single"/>
        </w:rPr>
      </w:pPr>
      <w:r>
        <w:rPr>
          <w:sz w:val="28"/>
          <w:szCs w:val="28"/>
          <w:u w:val="single"/>
        </w:rPr>
        <w:t>Late assignment policy</w:t>
      </w:r>
    </w:p>
    <w:p w14:paraId="2977D452" w14:textId="2AC57D2C" w:rsidR="00B553E2" w:rsidRPr="00B553E2" w:rsidRDefault="00B553E2" w:rsidP="00BB7997">
      <w:pPr>
        <w:rPr>
          <w:sz w:val="28"/>
          <w:szCs w:val="28"/>
        </w:rPr>
      </w:pPr>
      <w:r>
        <w:rPr>
          <w:sz w:val="28"/>
          <w:szCs w:val="28"/>
        </w:rPr>
        <w:t>Late assignmen</w:t>
      </w:r>
      <w:r w:rsidR="00D424DD">
        <w:rPr>
          <w:sz w:val="28"/>
          <w:szCs w:val="28"/>
        </w:rPr>
        <w:t xml:space="preserve">t will be accepted 3 weeks past to due date with </w:t>
      </w:r>
      <w:r>
        <w:rPr>
          <w:sz w:val="28"/>
          <w:szCs w:val="28"/>
        </w:rPr>
        <w:t>10</w:t>
      </w:r>
      <w:r w:rsidR="00D424DD">
        <w:rPr>
          <w:sz w:val="28"/>
          <w:szCs w:val="28"/>
        </w:rPr>
        <w:t>%</w:t>
      </w:r>
      <w:r>
        <w:rPr>
          <w:sz w:val="28"/>
          <w:szCs w:val="28"/>
        </w:rPr>
        <w:t xml:space="preserve"> reduction of assignment’s grade for each week past due date. </w:t>
      </w:r>
      <w:r w:rsidR="00864BBC">
        <w:rPr>
          <w:sz w:val="28"/>
          <w:szCs w:val="28"/>
        </w:rPr>
        <w:t xml:space="preserve">Readings, Questions and Final paper </w:t>
      </w:r>
      <w:r>
        <w:rPr>
          <w:sz w:val="28"/>
          <w:szCs w:val="28"/>
        </w:rPr>
        <w:t>will not be accepted past end of term (</w:t>
      </w:r>
      <w:r w:rsidR="00EB1D78">
        <w:rPr>
          <w:sz w:val="28"/>
          <w:szCs w:val="28"/>
        </w:rPr>
        <w:t>Mar. 13</w:t>
      </w:r>
      <w:r w:rsidR="00EB1D78" w:rsidRPr="00EB1D78">
        <w:rPr>
          <w:sz w:val="28"/>
          <w:szCs w:val="28"/>
          <w:vertAlign w:val="superscript"/>
        </w:rPr>
        <w:t>th</w:t>
      </w:r>
      <w:r>
        <w:rPr>
          <w:sz w:val="28"/>
          <w:szCs w:val="28"/>
        </w:rPr>
        <w:t>) without previous arrangements</w:t>
      </w:r>
      <w:r w:rsidR="00905A53">
        <w:rPr>
          <w:sz w:val="28"/>
          <w:szCs w:val="28"/>
        </w:rPr>
        <w:t>.</w:t>
      </w:r>
    </w:p>
    <w:p w14:paraId="50C2C523" w14:textId="77777777" w:rsidR="00D22EA4" w:rsidRDefault="00D22EA4" w:rsidP="00BB7997">
      <w:pPr>
        <w:rPr>
          <w:sz w:val="28"/>
          <w:szCs w:val="28"/>
          <w:u w:val="single"/>
        </w:rPr>
      </w:pPr>
    </w:p>
    <w:p w14:paraId="5B11C101" w14:textId="77777777" w:rsidR="00D22EA4" w:rsidRPr="00573D7F" w:rsidRDefault="00D22EA4" w:rsidP="00D22EA4">
      <w:pPr>
        <w:rPr>
          <w:b/>
        </w:rPr>
      </w:pPr>
      <w:r>
        <w:rPr>
          <w:b/>
        </w:rPr>
        <w:t xml:space="preserve">NPBC </w:t>
      </w:r>
      <w:r w:rsidRPr="00573D7F">
        <w:rPr>
          <w:b/>
        </w:rPr>
        <w:t>Writing Standards</w:t>
      </w:r>
      <w:r>
        <w:rPr>
          <w:b/>
        </w:rPr>
        <w:t>:</w:t>
      </w:r>
    </w:p>
    <w:p w14:paraId="532635C7" w14:textId="77777777" w:rsidR="00D22EA4" w:rsidRDefault="00D22EA4" w:rsidP="00D22EA4">
      <w:r>
        <w:t xml:space="preserve">All written work must be typed in the format designated by the college. Excessive errors such as grammar, punctuation, format, and spelling will affect your grade. A copy of NPBC Writing Guidelines is available through the office. </w:t>
      </w:r>
    </w:p>
    <w:p w14:paraId="7BE9FB24" w14:textId="77777777" w:rsidR="00D22EA4" w:rsidRDefault="00D22EA4" w:rsidP="00D22EA4"/>
    <w:p w14:paraId="5A548AD7" w14:textId="77777777" w:rsidR="00E75660" w:rsidRPr="00864BBC" w:rsidRDefault="00D22EA4" w:rsidP="00BB7997">
      <w:r>
        <w:t xml:space="preserve">All written material submitted must be the original work of the student. </w:t>
      </w:r>
      <w:r w:rsidRPr="007869D7">
        <w:rPr>
          <w:b/>
        </w:rPr>
        <w:t xml:space="preserve">Plagiarism </w:t>
      </w:r>
      <w:r>
        <w:t>is a violation of academic integrity and constitutes a serious breach of scholarship standards at North Portland Bible College. When quoting the work of an author or an author’s ideas are used in your paper, document, document, and document.</w:t>
      </w:r>
    </w:p>
    <w:p w14:paraId="755FC624" w14:textId="77777777" w:rsidR="00EB1D78" w:rsidRDefault="00EB1D78" w:rsidP="00BB7997">
      <w:pPr>
        <w:rPr>
          <w:b/>
          <w:sz w:val="28"/>
          <w:szCs w:val="28"/>
        </w:rPr>
      </w:pPr>
    </w:p>
    <w:p w14:paraId="76414604" w14:textId="77777777" w:rsidR="00EB1D78" w:rsidRDefault="00EB1D78" w:rsidP="00BB7997">
      <w:pPr>
        <w:rPr>
          <w:b/>
          <w:sz w:val="28"/>
          <w:szCs w:val="28"/>
        </w:rPr>
      </w:pPr>
    </w:p>
    <w:p w14:paraId="785F3032" w14:textId="77777777" w:rsidR="00D90DC8" w:rsidRDefault="00D90DC8" w:rsidP="00BB7997">
      <w:pPr>
        <w:rPr>
          <w:b/>
          <w:sz w:val="28"/>
          <w:szCs w:val="28"/>
        </w:rPr>
      </w:pPr>
      <w:bookmarkStart w:id="0" w:name="_GoBack"/>
      <w:bookmarkEnd w:id="0"/>
      <w:r>
        <w:rPr>
          <w:b/>
          <w:sz w:val="28"/>
          <w:szCs w:val="28"/>
        </w:rPr>
        <w:lastRenderedPageBreak/>
        <w:t>COURSE SCHEDULE AND CONTENT TOPICS</w:t>
      </w:r>
    </w:p>
    <w:p w14:paraId="76C8E30D" w14:textId="77777777" w:rsidR="00BD125A" w:rsidRDefault="00BD125A" w:rsidP="00BB7997">
      <w:pPr>
        <w:rPr>
          <w:b/>
          <w:sz w:val="28"/>
          <w:szCs w:val="28"/>
        </w:rPr>
      </w:pPr>
    </w:p>
    <w:tbl>
      <w:tblPr>
        <w:tblW w:w="7680" w:type="dxa"/>
        <w:tblInd w:w="108" w:type="dxa"/>
        <w:tblLook w:val="04A0" w:firstRow="1" w:lastRow="0" w:firstColumn="1" w:lastColumn="0" w:noHBand="0" w:noVBand="1"/>
      </w:tblPr>
      <w:tblGrid>
        <w:gridCol w:w="1300"/>
        <w:gridCol w:w="1300"/>
        <w:gridCol w:w="3080"/>
        <w:gridCol w:w="2000"/>
      </w:tblGrid>
      <w:tr w:rsidR="00235A66" w14:paraId="154C835C" w14:textId="77777777" w:rsidTr="00235A66">
        <w:trPr>
          <w:trHeight w:val="260"/>
        </w:trPr>
        <w:tc>
          <w:tcPr>
            <w:tcW w:w="1300" w:type="dxa"/>
            <w:tcBorders>
              <w:top w:val="nil"/>
              <w:left w:val="nil"/>
              <w:bottom w:val="nil"/>
              <w:right w:val="nil"/>
            </w:tcBorders>
            <w:shd w:val="clear" w:color="auto" w:fill="auto"/>
            <w:noWrap/>
            <w:vAlign w:val="center"/>
            <w:hideMark/>
          </w:tcPr>
          <w:p w14:paraId="13BB515A" w14:textId="77777777" w:rsidR="00235A66" w:rsidRDefault="00235A66">
            <w:pPr>
              <w:rPr>
                <w:b/>
                <w:bCs/>
                <w:color w:val="000000"/>
                <w:sz w:val="20"/>
                <w:szCs w:val="20"/>
              </w:rPr>
            </w:pPr>
            <w:r>
              <w:rPr>
                <w:b/>
                <w:bCs/>
                <w:color w:val="000000"/>
                <w:sz w:val="20"/>
                <w:szCs w:val="20"/>
              </w:rPr>
              <w:t>Date</w:t>
            </w:r>
          </w:p>
        </w:tc>
        <w:tc>
          <w:tcPr>
            <w:tcW w:w="1300" w:type="dxa"/>
            <w:tcBorders>
              <w:top w:val="nil"/>
              <w:left w:val="nil"/>
              <w:bottom w:val="nil"/>
              <w:right w:val="nil"/>
            </w:tcBorders>
            <w:shd w:val="clear" w:color="auto" w:fill="auto"/>
            <w:noWrap/>
            <w:vAlign w:val="center"/>
            <w:hideMark/>
          </w:tcPr>
          <w:p w14:paraId="142CA544" w14:textId="77777777" w:rsidR="00235A66" w:rsidRDefault="00235A66">
            <w:pPr>
              <w:rPr>
                <w:b/>
                <w:bCs/>
                <w:color w:val="000000"/>
                <w:sz w:val="20"/>
                <w:szCs w:val="20"/>
              </w:rPr>
            </w:pPr>
            <w:r>
              <w:rPr>
                <w:b/>
                <w:bCs/>
                <w:color w:val="000000"/>
                <w:sz w:val="20"/>
                <w:szCs w:val="20"/>
              </w:rPr>
              <w:t>Week</w:t>
            </w:r>
          </w:p>
        </w:tc>
        <w:tc>
          <w:tcPr>
            <w:tcW w:w="3080" w:type="dxa"/>
            <w:tcBorders>
              <w:top w:val="nil"/>
              <w:left w:val="nil"/>
              <w:bottom w:val="nil"/>
              <w:right w:val="nil"/>
            </w:tcBorders>
            <w:shd w:val="clear" w:color="auto" w:fill="auto"/>
            <w:noWrap/>
            <w:vAlign w:val="bottom"/>
            <w:hideMark/>
          </w:tcPr>
          <w:p w14:paraId="0FCCE4B1" w14:textId="77777777" w:rsidR="00235A66" w:rsidRDefault="00235A66">
            <w:pPr>
              <w:rPr>
                <w:b/>
                <w:bCs/>
                <w:color w:val="000000"/>
                <w:sz w:val="20"/>
                <w:szCs w:val="20"/>
              </w:rPr>
            </w:pPr>
            <w:r>
              <w:rPr>
                <w:b/>
                <w:bCs/>
                <w:color w:val="000000"/>
                <w:sz w:val="20"/>
                <w:szCs w:val="20"/>
              </w:rPr>
              <w:t>Assigned Reading Due Date</w:t>
            </w:r>
          </w:p>
        </w:tc>
        <w:tc>
          <w:tcPr>
            <w:tcW w:w="2000" w:type="dxa"/>
            <w:tcBorders>
              <w:top w:val="nil"/>
              <w:left w:val="nil"/>
              <w:bottom w:val="nil"/>
              <w:right w:val="nil"/>
            </w:tcBorders>
            <w:shd w:val="clear" w:color="auto" w:fill="auto"/>
            <w:noWrap/>
            <w:vAlign w:val="center"/>
            <w:hideMark/>
          </w:tcPr>
          <w:p w14:paraId="426E1C9D" w14:textId="75507DE7" w:rsidR="00235A66" w:rsidRDefault="00693F48">
            <w:pPr>
              <w:rPr>
                <w:b/>
                <w:bCs/>
                <w:color w:val="000000"/>
                <w:sz w:val="20"/>
                <w:szCs w:val="20"/>
              </w:rPr>
            </w:pPr>
            <w:r>
              <w:rPr>
                <w:b/>
                <w:bCs/>
                <w:color w:val="000000"/>
                <w:sz w:val="20"/>
                <w:szCs w:val="20"/>
              </w:rPr>
              <w:t>Assignments</w:t>
            </w:r>
          </w:p>
        </w:tc>
      </w:tr>
      <w:tr w:rsidR="00B038A5" w14:paraId="0233AF44" w14:textId="77777777" w:rsidTr="00235A66">
        <w:trPr>
          <w:trHeight w:val="260"/>
        </w:trPr>
        <w:tc>
          <w:tcPr>
            <w:tcW w:w="1300" w:type="dxa"/>
            <w:tcBorders>
              <w:top w:val="nil"/>
              <w:left w:val="nil"/>
              <w:bottom w:val="nil"/>
              <w:right w:val="nil"/>
            </w:tcBorders>
            <w:shd w:val="clear" w:color="000000" w:fill="D9D9D9"/>
            <w:noWrap/>
            <w:vAlign w:val="center"/>
            <w:hideMark/>
          </w:tcPr>
          <w:p w14:paraId="33582F79" w14:textId="01721D04" w:rsidR="00B038A5" w:rsidRDefault="00B038A5">
            <w:pPr>
              <w:jc w:val="right"/>
              <w:rPr>
                <w:color w:val="000000"/>
                <w:sz w:val="20"/>
                <w:szCs w:val="20"/>
              </w:rPr>
            </w:pPr>
            <w:r>
              <w:rPr>
                <w:color w:val="000000"/>
                <w:sz w:val="20"/>
                <w:szCs w:val="20"/>
              </w:rPr>
              <w:t>2-Jan</w:t>
            </w:r>
          </w:p>
        </w:tc>
        <w:tc>
          <w:tcPr>
            <w:tcW w:w="1300" w:type="dxa"/>
            <w:tcBorders>
              <w:top w:val="nil"/>
              <w:left w:val="nil"/>
              <w:bottom w:val="nil"/>
              <w:right w:val="nil"/>
            </w:tcBorders>
            <w:shd w:val="clear" w:color="000000" w:fill="D9D9D9"/>
            <w:noWrap/>
            <w:vAlign w:val="center"/>
            <w:hideMark/>
          </w:tcPr>
          <w:p w14:paraId="592200A2" w14:textId="6B85D1B2" w:rsidR="00B038A5" w:rsidRDefault="00B038A5">
            <w:pPr>
              <w:rPr>
                <w:color w:val="000000"/>
                <w:sz w:val="20"/>
                <w:szCs w:val="20"/>
              </w:rPr>
            </w:pPr>
            <w:r>
              <w:rPr>
                <w:color w:val="000000"/>
                <w:sz w:val="20"/>
                <w:szCs w:val="20"/>
              </w:rPr>
              <w:t>Week #1</w:t>
            </w:r>
          </w:p>
        </w:tc>
        <w:tc>
          <w:tcPr>
            <w:tcW w:w="3080" w:type="dxa"/>
            <w:tcBorders>
              <w:top w:val="nil"/>
              <w:left w:val="nil"/>
              <w:bottom w:val="nil"/>
              <w:right w:val="nil"/>
            </w:tcBorders>
            <w:shd w:val="clear" w:color="000000" w:fill="D9D9D9"/>
            <w:noWrap/>
            <w:vAlign w:val="bottom"/>
            <w:hideMark/>
          </w:tcPr>
          <w:p w14:paraId="087F323A" w14:textId="77777777" w:rsidR="00B038A5" w:rsidRDefault="00B038A5">
            <w:pPr>
              <w:rPr>
                <w:i/>
                <w:iCs/>
                <w:color w:val="000000"/>
                <w:sz w:val="20"/>
                <w:szCs w:val="20"/>
              </w:rPr>
            </w:pPr>
            <w:r>
              <w:rPr>
                <w:i/>
                <w:iCs/>
                <w:color w:val="000000"/>
                <w:sz w:val="20"/>
                <w:szCs w:val="20"/>
              </w:rPr>
              <w:t xml:space="preserve">Read Chapters 1-3 </w:t>
            </w:r>
          </w:p>
        </w:tc>
        <w:tc>
          <w:tcPr>
            <w:tcW w:w="2000" w:type="dxa"/>
            <w:tcBorders>
              <w:top w:val="nil"/>
              <w:left w:val="nil"/>
              <w:bottom w:val="nil"/>
              <w:right w:val="nil"/>
            </w:tcBorders>
            <w:shd w:val="clear" w:color="000000" w:fill="D9D9D9"/>
            <w:noWrap/>
            <w:vAlign w:val="center"/>
            <w:hideMark/>
          </w:tcPr>
          <w:p w14:paraId="12B699B7" w14:textId="77777777" w:rsidR="00B038A5" w:rsidRDefault="00B038A5">
            <w:pPr>
              <w:rPr>
                <w:color w:val="000000"/>
                <w:sz w:val="20"/>
                <w:szCs w:val="20"/>
              </w:rPr>
            </w:pPr>
            <w:r>
              <w:rPr>
                <w:color w:val="000000"/>
                <w:sz w:val="20"/>
                <w:szCs w:val="20"/>
              </w:rPr>
              <w:t> </w:t>
            </w:r>
          </w:p>
        </w:tc>
      </w:tr>
      <w:tr w:rsidR="00B038A5" w14:paraId="53B98784" w14:textId="77777777" w:rsidTr="00235A66">
        <w:trPr>
          <w:trHeight w:val="260"/>
        </w:trPr>
        <w:tc>
          <w:tcPr>
            <w:tcW w:w="1300" w:type="dxa"/>
            <w:tcBorders>
              <w:top w:val="nil"/>
              <w:left w:val="nil"/>
              <w:bottom w:val="nil"/>
              <w:right w:val="nil"/>
            </w:tcBorders>
            <w:shd w:val="clear" w:color="auto" w:fill="auto"/>
            <w:noWrap/>
            <w:hideMark/>
          </w:tcPr>
          <w:p w14:paraId="13D77682" w14:textId="77777777" w:rsidR="00B038A5" w:rsidRDefault="00B038A5">
            <w:pPr>
              <w:rPr>
                <w:color w:val="000000"/>
                <w:sz w:val="20"/>
                <w:szCs w:val="20"/>
              </w:rPr>
            </w:pPr>
          </w:p>
        </w:tc>
        <w:tc>
          <w:tcPr>
            <w:tcW w:w="1300" w:type="dxa"/>
            <w:tcBorders>
              <w:top w:val="nil"/>
              <w:left w:val="nil"/>
              <w:bottom w:val="nil"/>
              <w:right w:val="nil"/>
            </w:tcBorders>
            <w:shd w:val="clear" w:color="auto" w:fill="auto"/>
            <w:noWrap/>
            <w:hideMark/>
          </w:tcPr>
          <w:p w14:paraId="4BEA128C" w14:textId="77777777" w:rsidR="00B038A5" w:rsidRDefault="00B038A5">
            <w:pPr>
              <w:rPr>
                <w:sz w:val="20"/>
                <w:szCs w:val="20"/>
              </w:rPr>
            </w:pPr>
          </w:p>
        </w:tc>
        <w:tc>
          <w:tcPr>
            <w:tcW w:w="3080" w:type="dxa"/>
            <w:tcBorders>
              <w:top w:val="nil"/>
              <w:left w:val="nil"/>
              <w:bottom w:val="nil"/>
              <w:right w:val="nil"/>
            </w:tcBorders>
            <w:shd w:val="clear" w:color="auto" w:fill="auto"/>
            <w:noWrap/>
            <w:vAlign w:val="bottom"/>
            <w:hideMark/>
          </w:tcPr>
          <w:p w14:paraId="6DD673FA" w14:textId="77777777" w:rsidR="00B038A5" w:rsidRDefault="00B038A5">
            <w:pPr>
              <w:rPr>
                <w:sz w:val="20"/>
                <w:szCs w:val="20"/>
              </w:rPr>
            </w:pPr>
          </w:p>
        </w:tc>
        <w:tc>
          <w:tcPr>
            <w:tcW w:w="2000" w:type="dxa"/>
            <w:tcBorders>
              <w:top w:val="nil"/>
              <w:left w:val="nil"/>
              <w:bottom w:val="nil"/>
              <w:right w:val="nil"/>
            </w:tcBorders>
            <w:shd w:val="clear" w:color="auto" w:fill="auto"/>
            <w:noWrap/>
            <w:hideMark/>
          </w:tcPr>
          <w:p w14:paraId="572C25F8" w14:textId="77777777" w:rsidR="00B038A5" w:rsidRDefault="00B038A5">
            <w:pPr>
              <w:rPr>
                <w:sz w:val="20"/>
                <w:szCs w:val="20"/>
              </w:rPr>
            </w:pPr>
          </w:p>
        </w:tc>
      </w:tr>
      <w:tr w:rsidR="00B038A5" w14:paraId="5E6F8B10" w14:textId="77777777" w:rsidTr="00235A66">
        <w:trPr>
          <w:trHeight w:val="260"/>
        </w:trPr>
        <w:tc>
          <w:tcPr>
            <w:tcW w:w="1300" w:type="dxa"/>
            <w:tcBorders>
              <w:top w:val="nil"/>
              <w:left w:val="nil"/>
              <w:bottom w:val="nil"/>
              <w:right w:val="nil"/>
            </w:tcBorders>
            <w:shd w:val="clear" w:color="000000" w:fill="D9D9D9"/>
            <w:noWrap/>
            <w:vAlign w:val="center"/>
            <w:hideMark/>
          </w:tcPr>
          <w:p w14:paraId="0F90A66D" w14:textId="7EDBC531" w:rsidR="00B038A5" w:rsidRDefault="00B038A5">
            <w:pPr>
              <w:jc w:val="right"/>
              <w:rPr>
                <w:color w:val="000000"/>
                <w:sz w:val="20"/>
                <w:szCs w:val="20"/>
              </w:rPr>
            </w:pPr>
            <w:r>
              <w:rPr>
                <w:color w:val="000000"/>
                <w:sz w:val="20"/>
                <w:szCs w:val="20"/>
              </w:rPr>
              <w:t>9-Jan</w:t>
            </w:r>
          </w:p>
        </w:tc>
        <w:tc>
          <w:tcPr>
            <w:tcW w:w="1300" w:type="dxa"/>
            <w:tcBorders>
              <w:top w:val="nil"/>
              <w:left w:val="nil"/>
              <w:bottom w:val="nil"/>
              <w:right w:val="nil"/>
            </w:tcBorders>
            <w:shd w:val="clear" w:color="000000" w:fill="D9D9D9"/>
            <w:noWrap/>
            <w:vAlign w:val="center"/>
            <w:hideMark/>
          </w:tcPr>
          <w:p w14:paraId="3B4D6469" w14:textId="4B858849" w:rsidR="00B038A5" w:rsidRDefault="00B038A5">
            <w:pPr>
              <w:rPr>
                <w:color w:val="000000"/>
                <w:sz w:val="20"/>
                <w:szCs w:val="20"/>
              </w:rPr>
            </w:pPr>
            <w:r>
              <w:rPr>
                <w:color w:val="000000"/>
                <w:sz w:val="20"/>
                <w:szCs w:val="20"/>
              </w:rPr>
              <w:t>Week #2</w:t>
            </w:r>
          </w:p>
        </w:tc>
        <w:tc>
          <w:tcPr>
            <w:tcW w:w="3080" w:type="dxa"/>
            <w:tcBorders>
              <w:top w:val="nil"/>
              <w:left w:val="nil"/>
              <w:bottom w:val="nil"/>
              <w:right w:val="nil"/>
            </w:tcBorders>
            <w:shd w:val="clear" w:color="000000" w:fill="D9D9D9"/>
            <w:vAlign w:val="center"/>
            <w:hideMark/>
          </w:tcPr>
          <w:p w14:paraId="2311EE8E" w14:textId="77777777" w:rsidR="00B038A5" w:rsidRDefault="00B038A5">
            <w:pPr>
              <w:rPr>
                <w:color w:val="000000"/>
                <w:sz w:val="20"/>
                <w:szCs w:val="20"/>
              </w:rPr>
            </w:pPr>
            <w:r>
              <w:rPr>
                <w:color w:val="000000"/>
                <w:sz w:val="20"/>
                <w:szCs w:val="20"/>
              </w:rPr>
              <w:t>Chapters 1, 2, &amp; 3 (30 pages)</w:t>
            </w:r>
          </w:p>
        </w:tc>
        <w:tc>
          <w:tcPr>
            <w:tcW w:w="2000" w:type="dxa"/>
            <w:tcBorders>
              <w:top w:val="nil"/>
              <w:left w:val="nil"/>
              <w:bottom w:val="nil"/>
              <w:right w:val="nil"/>
            </w:tcBorders>
            <w:shd w:val="clear" w:color="000000" w:fill="D9D9D9"/>
            <w:noWrap/>
            <w:vAlign w:val="center"/>
            <w:hideMark/>
          </w:tcPr>
          <w:p w14:paraId="01F99255" w14:textId="77777777" w:rsidR="00B038A5" w:rsidRDefault="00B038A5">
            <w:pPr>
              <w:rPr>
                <w:color w:val="000000"/>
                <w:sz w:val="20"/>
                <w:szCs w:val="20"/>
              </w:rPr>
            </w:pPr>
            <w:r>
              <w:rPr>
                <w:color w:val="000000"/>
                <w:sz w:val="20"/>
                <w:szCs w:val="20"/>
              </w:rPr>
              <w:t>Due: Worksheet #1</w:t>
            </w:r>
          </w:p>
        </w:tc>
      </w:tr>
      <w:tr w:rsidR="00B038A5" w14:paraId="6123EF86" w14:textId="77777777" w:rsidTr="00235A66">
        <w:trPr>
          <w:trHeight w:val="260"/>
        </w:trPr>
        <w:tc>
          <w:tcPr>
            <w:tcW w:w="1300" w:type="dxa"/>
            <w:tcBorders>
              <w:top w:val="nil"/>
              <w:left w:val="nil"/>
              <w:bottom w:val="nil"/>
              <w:right w:val="nil"/>
            </w:tcBorders>
            <w:shd w:val="clear" w:color="auto" w:fill="auto"/>
            <w:noWrap/>
            <w:hideMark/>
          </w:tcPr>
          <w:p w14:paraId="7836C9E4" w14:textId="77777777" w:rsidR="00B038A5" w:rsidRDefault="00B038A5">
            <w:pPr>
              <w:rPr>
                <w:color w:val="000000"/>
                <w:sz w:val="20"/>
                <w:szCs w:val="20"/>
              </w:rPr>
            </w:pPr>
          </w:p>
        </w:tc>
        <w:tc>
          <w:tcPr>
            <w:tcW w:w="1300" w:type="dxa"/>
            <w:tcBorders>
              <w:top w:val="nil"/>
              <w:left w:val="nil"/>
              <w:bottom w:val="nil"/>
              <w:right w:val="nil"/>
            </w:tcBorders>
            <w:shd w:val="clear" w:color="auto" w:fill="auto"/>
            <w:noWrap/>
            <w:hideMark/>
          </w:tcPr>
          <w:p w14:paraId="68EC21F1" w14:textId="77777777" w:rsidR="00B038A5" w:rsidRDefault="00B038A5">
            <w:pPr>
              <w:rPr>
                <w:sz w:val="20"/>
                <w:szCs w:val="20"/>
              </w:rPr>
            </w:pPr>
          </w:p>
        </w:tc>
        <w:tc>
          <w:tcPr>
            <w:tcW w:w="3080" w:type="dxa"/>
            <w:tcBorders>
              <w:top w:val="nil"/>
              <w:left w:val="nil"/>
              <w:bottom w:val="nil"/>
              <w:right w:val="nil"/>
            </w:tcBorders>
            <w:shd w:val="clear" w:color="auto" w:fill="auto"/>
            <w:hideMark/>
          </w:tcPr>
          <w:p w14:paraId="45DF0CF7" w14:textId="77777777" w:rsidR="00B038A5" w:rsidRDefault="00B038A5">
            <w:pPr>
              <w:rPr>
                <w:sz w:val="20"/>
                <w:szCs w:val="20"/>
              </w:rPr>
            </w:pPr>
          </w:p>
        </w:tc>
        <w:tc>
          <w:tcPr>
            <w:tcW w:w="2000" w:type="dxa"/>
            <w:tcBorders>
              <w:top w:val="nil"/>
              <w:left w:val="nil"/>
              <w:bottom w:val="nil"/>
              <w:right w:val="nil"/>
            </w:tcBorders>
            <w:shd w:val="clear" w:color="auto" w:fill="auto"/>
            <w:noWrap/>
            <w:hideMark/>
          </w:tcPr>
          <w:p w14:paraId="19014795" w14:textId="77777777" w:rsidR="00B038A5" w:rsidRDefault="00B038A5">
            <w:pPr>
              <w:rPr>
                <w:sz w:val="20"/>
                <w:szCs w:val="20"/>
              </w:rPr>
            </w:pPr>
          </w:p>
        </w:tc>
      </w:tr>
      <w:tr w:rsidR="00B038A5" w14:paraId="44C06421" w14:textId="77777777" w:rsidTr="00235A66">
        <w:trPr>
          <w:trHeight w:val="260"/>
        </w:trPr>
        <w:tc>
          <w:tcPr>
            <w:tcW w:w="1300" w:type="dxa"/>
            <w:tcBorders>
              <w:top w:val="nil"/>
              <w:left w:val="nil"/>
              <w:bottom w:val="nil"/>
              <w:right w:val="nil"/>
            </w:tcBorders>
            <w:shd w:val="clear" w:color="000000" w:fill="D9D9D9"/>
            <w:noWrap/>
            <w:vAlign w:val="center"/>
            <w:hideMark/>
          </w:tcPr>
          <w:p w14:paraId="3AA8E410" w14:textId="55E64EFA" w:rsidR="00B038A5" w:rsidRDefault="00B038A5">
            <w:pPr>
              <w:jc w:val="right"/>
              <w:rPr>
                <w:color w:val="000000"/>
                <w:sz w:val="20"/>
                <w:szCs w:val="20"/>
              </w:rPr>
            </w:pPr>
            <w:r>
              <w:rPr>
                <w:color w:val="000000"/>
                <w:sz w:val="20"/>
                <w:szCs w:val="20"/>
              </w:rPr>
              <w:t>16-Jan</w:t>
            </w:r>
          </w:p>
        </w:tc>
        <w:tc>
          <w:tcPr>
            <w:tcW w:w="1300" w:type="dxa"/>
            <w:tcBorders>
              <w:top w:val="nil"/>
              <w:left w:val="nil"/>
              <w:bottom w:val="nil"/>
              <w:right w:val="nil"/>
            </w:tcBorders>
            <w:shd w:val="clear" w:color="000000" w:fill="D9D9D9"/>
            <w:noWrap/>
            <w:vAlign w:val="center"/>
            <w:hideMark/>
          </w:tcPr>
          <w:p w14:paraId="7C42015E" w14:textId="2345AA12" w:rsidR="00B038A5" w:rsidRDefault="00B038A5">
            <w:pPr>
              <w:rPr>
                <w:color w:val="000000"/>
                <w:sz w:val="20"/>
                <w:szCs w:val="20"/>
              </w:rPr>
            </w:pPr>
            <w:r>
              <w:rPr>
                <w:color w:val="000000"/>
                <w:sz w:val="20"/>
                <w:szCs w:val="20"/>
              </w:rPr>
              <w:t>Week #3</w:t>
            </w:r>
          </w:p>
        </w:tc>
        <w:tc>
          <w:tcPr>
            <w:tcW w:w="3080" w:type="dxa"/>
            <w:tcBorders>
              <w:top w:val="nil"/>
              <w:left w:val="nil"/>
              <w:bottom w:val="nil"/>
              <w:right w:val="nil"/>
            </w:tcBorders>
            <w:shd w:val="clear" w:color="000000" w:fill="D9D9D9"/>
            <w:vAlign w:val="center"/>
            <w:hideMark/>
          </w:tcPr>
          <w:p w14:paraId="0B3B5EE6" w14:textId="77777777" w:rsidR="00B038A5" w:rsidRDefault="00B038A5">
            <w:pPr>
              <w:rPr>
                <w:color w:val="000000"/>
                <w:sz w:val="20"/>
                <w:szCs w:val="20"/>
              </w:rPr>
            </w:pPr>
            <w:r>
              <w:rPr>
                <w:color w:val="000000"/>
                <w:sz w:val="20"/>
                <w:szCs w:val="20"/>
              </w:rPr>
              <w:t>Chapter 5, 6, 8, &amp; 10 (40 pages)</w:t>
            </w:r>
          </w:p>
        </w:tc>
        <w:tc>
          <w:tcPr>
            <w:tcW w:w="2000" w:type="dxa"/>
            <w:tcBorders>
              <w:top w:val="nil"/>
              <w:left w:val="nil"/>
              <w:bottom w:val="nil"/>
              <w:right w:val="nil"/>
            </w:tcBorders>
            <w:shd w:val="clear" w:color="000000" w:fill="D9D9D9"/>
            <w:noWrap/>
            <w:vAlign w:val="center"/>
            <w:hideMark/>
          </w:tcPr>
          <w:p w14:paraId="7FB458D2" w14:textId="77777777" w:rsidR="00B038A5" w:rsidRDefault="00B038A5">
            <w:pPr>
              <w:rPr>
                <w:color w:val="000000"/>
                <w:sz w:val="20"/>
                <w:szCs w:val="20"/>
              </w:rPr>
            </w:pPr>
            <w:r>
              <w:rPr>
                <w:color w:val="000000"/>
                <w:sz w:val="20"/>
                <w:szCs w:val="20"/>
              </w:rPr>
              <w:t>Due: Worksheet #2</w:t>
            </w:r>
          </w:p>
        </w:tc>
      </w:tr>
      <w:tr w:rsidR="00B038A5" w14:paraId="2D1D30D4" w14:textId="77777777" w:rsidTr="00235A66">
        <w:trPr>
          <w:trHeight w:val="260"/>
        </w:trPr>
        <w:tc>
          <w:tcPr>
            <w:tcW w:w="1300" w:type="dxa"/>
            <w:tcBorders>
              <w:top w:val="nil"/>
              <w:left w:val="nil"/>
              <w:bottom w:val="nil"/>
              <w:right w:val="nil"/>
            </w:tcBorders>
            <w:shd w:val="clear" w:color="auto" w:fill="auto"/>
            <w:noWrap/>
            <w:hideMark/>
          </w:tcPr>
          <w:p w14:paraId="23CE18F0" w14:textId="77777777" w:rsidR="00B038A5" w:rsidRDefault="00B038A5">
            <w:pPr>
              <w:rPr>
                <w:color w:val="000000"/>
                <w:sz w:val="20"/>
                <w:szCs w:val="20"/>
              </w:rPr>
            </w:pPr>
          </w:p>
        </w:tc>
        <w:tc>
          <w:tcPr>
            <w:tcW w:w="1300" w:type="dxa"/>
            <w:tcBorders>
              <w:top w:val="nil"/>
              <w:left w:val="nil"/>
              <w:bottom w:val="nil"/>
              <w:right w:val="nil"/>
            </w:tcBorders>
            <w:shd w:val="clear" w:color="auto" w:fill="auto"/>
            <w:noWrap/>
            <w:hideMark/>
          </w:tcPr>
          <w:p w14:paraId="349F6596" w14:textId="77777777" w:rsidR="00B038A5" w:rsidRDefault="00B038A5">
            <w:pPr>
              <w:rPr>
                <w:sz w:val="20"/>
                <w:szCs w:val="20"/>
              </w:rPr>
            </w:pPr>
          </w:p>
        </w:tc>
        <w:tc>
          <w:tcPr>
            <w:tcW w:w="3080" w:type="dxa"/>
            <w:tcBorders>
              <w:top w:val="nil"/>
              <w:left w:val="nil"/>
              <w:bottom w:val="nil"/>
              <w:right w:val="nil"/>
            </w:tcBorders>
            <w:shd w:val="clear" w:color="auto" w:fill="auto"/>
            <w:hideMark/>
          </w:tcPr>
          <w:p w14:paraId="62090062" w14:textId="77777777" w:rsidR="00B038A5" w:rsidRDefault="00B038A5">
            <w:pPr>
              <w:rPr>
                <w:sz w:val="20"/>
                <w:szCs w:val="20"/>
              </w:rPr>
            </w:pPr>
          </w:p>
        </w:tc>
        <w:tc>
          <w:tcPr>
            <w:tcW w:w="2000" w:type="dxa"/>
            <w:tcBorders>
              <w:top w:val="nil"/>
              <w:left w:val="nil"/>
              <w:bottom w:val="nil"/>
              <w:right w:val="nil"/>
            </w:tcBorders>
            <w:shd w:val="clear" w:color="auto" w:fill="auto"/>
            <w:noWrap/>
            <w:hideMark/>
          </w:tcPr>
          <w:p w14:paraId="0E60A817" w14:textId="77777777" w:rsidR="00B038A5" w:rsidRDefault="00B038A5">
            <w:pPr>
              <w:rPr>
                <w:sz w:val="20"/>
                <w:szCs w:val="20"/>
              </w:rPr>
            </w:pPr>
          </w:p>
        </w:tc>
      </w:tr>
      <w:tr w:rsidR="00B038A5" w14:paraId="1AC84375" w14:textId="77777777" w:rsidTr="00235A66">
        <w:trPr>
          <w:trHeight w:val="260"/>
        </w:trPr>
        <w:tc>
          <w:tcPr>
            <w:tcW w:w="1300" w:type="dxa"/>
            <w:tcBorders>
              <w:top w:val="nil"/>
              <w:left w:val="nil"/>
              <w:bottom w:val="nil"/>
              <w:right w:val="nil"/>
            </w:tcBorders>
            <w:shd w:val="clear" w:color="000000" w:fill="D9D9D9"/>
            <w:noWrap/>
            <w:vAlign w:val="center"/>
            <w:hideMark/>
          </w:tcPr>
          <w:p w14:paraId="53E710E0" w14:textId="3461B50D" w:rsidR="00B038A5" w:rsidRDefault="00B038A5">
            <w:pPr>
              <w:jc w:val="right"/>
              <w:rPr>
                <w:color w:val="000000"/>
                <w:sz w:val="20"/>
                <w:szCs w:val="20"/>
              </w:rPr>
            </w:pPr>
            <w:r>
              <w:rPr>
                <w:color w:val="000000"/>
                <w:sz w:val="20"/>
                <w:szCs w:val="20"/>
              </w:rPr>
              <w:t>23-Jan</w:t>
            </w:r>
          </w:p>
        </w:tc>
        <w:tc>
          <w:tcPr>
            <w:tcW w:w="1300" w:type="dxa"/>
            <w:tcBorders>
              <w:top w:val="nil"/>
              <w:left w:val="nil"/>
              <w:bottom w:val="nil"/>
              <w:right w:val="nil"/>
            </w:tcBorders>
            <w:shd w:val="clear" w:color="000000" w:fill="D9D9D9"/>
            <w:noWrap/>
            <w:vAlign w:val="center"/>
            <w:hideMark/>
          </w:tcPr>
          <w:p w14:paraId="627F55BD" w14:textId="6CD58501" w:rsidR="00B038A5" w:rsidRDefault="00B038A5">
            <w:pPr>
              <w:rPr>
                <w:color w:val="000000"/>
                <w:sz w:val="20"/>
                <w:szCs w:val="20"/>
              </w:rPr>
            </w:pPr>
            <w:r>
              <w:rPr>
                <w:color w:val="000000"/>
                <w:sz w:val="20"/>
                <w:szCs w:val="20"/>
              </w:rPr>
              <w:t>Week #4</w:t>
            </w:r>
          </w:p>
        </w:tc>
        <w:tc>
          <w:tcPr>
            <w:tcW w:w="3080" w:type="dxa"/>
            <w:tcBorders>
              <w:top w:val="nil"/>
              <w:left w:val="nil"/>
              <w:bottom w:val="nil"/>
              <w:right w:val="nil"/>
            </w:tcBorders>
            <w:shd w:val="clear" w:color="000000" w:fill="D9D9D9"/>
            <w:vAlign w:val="center"/>
            <w:hideMark/>
          </w:tcPr>
          <w:p w14:paraId="4A0910DF" w14:textId="77777777" w:rsidR="00B038A5" w:rsidRDefault="00B038A5">
            <w:pPr>
              <w:rPr>
                <w:color w:val="000000"/>
                <w:sz w:val="20"/>
                <w:szCs w:val="20"/>
              </w:rPr>
            </w:pPr>
            <w:r>
              <w:rPr>
                <w:color w:val="000000"/>
                <w:sz w:val="20"/>
                <w:szCs w:val="20"/>
              </w:rPr>
              <w:t>Chapter 12 &amp; 13 (30 pages)</w:t>
            </w:r>
          </w:p>
        </w:tc>
        <w:tc>
          <w:tcPr>
            <w:tcW w:w="2000" w:type="dxa"/>
            <w:tcBorders>
              <w:top w:val="nil"/>
              <w:left w:val="nil"/>
              <w:bottom w:val="nil"/>
              <w:right w:val="nil"/>
            </w:tcBorders>
            <w:shd w:val="clear" w:color="000000" w:fill="D9D9D9"/>
            <w:noWrap/>
            <w:vAlign w:val="center"/>
            <w:hideMark/>
          </w:tcPr>
          <w:p w14:paraId="58D9135A" w14:textId="77777777" w:rsidR="00B038A5" w:rsidRDefault="00B038A5">
            <w:pPr>
              <w:rPr>
                <w:color w:val="000000"/>
                <w:sz w:val="20"/>
                <w:szCs w:val="20"/>
              </w:rPr>
            </w:pPr>
            <w:r>
              <w:rPr>
                <w:color w:val="000000"/>
                <w:sz w:val="20"/>
                <w:szCs w:val="20"/>
              </w:rPr>
              <w:t>Due: Worksheet #3</w:t>
            </w:r>
          </w:p>
        </w:tc>
      </w:tr>
      <w:tr w:rsidR="00B038A5" w14:paraId="299A2E99" w14:textId="77777777" w:rsidTr="00235A66">
        <w:trPr>
          <w:trHeight w:val="260"/>
        </w:trPr>
        <w:tc>
          <w:tcPr>
            <w:tcW w:w="1300" w:type="dxa"/>
            <w:tcBorders>
              <w:top w:val="nil"/>
              <w:left w:val="nil"/>
              <w:bottom w:val="nil"/>
              <w:right w:val="nil"/>
            </w:tcBorders>
            <w:shd w:val="clear" w:color="auto" w:fill="auto"/>
            <w:noWrap/>
            <w:hideMark/>
          </w:tcPr>
          <w:p w14:paraId="0FD0983A" w14:textId="77777777" w:rsidR="00B038A5" w:rsidRDefault="00B038A5">
            <w:pPr>
              <w:rPr>
                <w:color w:val="000000"/>
                <w:sz w:val="20"/>
                <w:szCs w:val="20"/>
              </w:rPr>
            </w:pPr>
          </w:p>
        </w:tc>
        <w:tc>
          <w:tcPr>
            <w:tcW w:w="1300" w:type="dxa"/>
            <w:tcBorders>
              <w:top w:val="nil"/>
              <w:left w:val="nil"/>
              <w:bottom w:val="nil"/>
              <w:right w:val="nil"/>
            </w:tcBorders>
            <w:shd w:val="clear" w:color="auto" w:fill="auto"/>
            <w:noWrap/>
            <w:hideMark/>
          </w:tcPr>
          <w:p w14:paraId="506CAFCD" w14:textId="77777777" w:rsidR="00B038A5" w:rsidRDefault="00B038A5">
            <w:pPr>
              <w:rPr>
                <w:sz w:val="20"/>
                <w:szCs w:val="20"/>
              </w:rPr>
            </w:pPr>
          </w:p>
        </w:tc>
        <w:tc>
          <w:tcPr>
            <w:tcW w:w="3080" w:type="dxa"/>
            <w:tcBorders>
              <w:top w:val="nil"/>
              <w:left w:val="nil"/>
              <w:bottom w:val="nil"/>
              <w:right w:val="nil"/>
            </w:tcBorders>
            <w:shd w:val="clear" w:color="auto" w:fill="auto"/>
            <w:hideMark/>
          </w:tcPr>
          <w:p w14:paraId="74A1374B" w14:textId="77777777" w:rsidR="00B038A5" w:rsidRDefault="00B038A5">
            <w:pPr>
              <w:rPr>
                <w:sz w:val="20"/>
                <w:szCs w:val="20"/>
              </w:rPr>
            </w:pPr>
          </w:p>
        </w:tc>
        <w:tc>
          <w:tcPr>
            <w:tcW w:w="2000" w:type="dxa"/>
            <w:tcBorders>
              <w:top w:val="nil"/>
              <w:left w:val="nil"/>
              <w:bottom w:val="nil"/>
              <w:right w:val="nil"/>
            </w:tcBorders>
            <w:shd w:val="clear" w:color="auto" w:fill="auto"/>
            <w:noWrap/>
            <w:hideMark/>
          </w:tcPr>
          <w:p w14:paraId="67D320B2" w14:textId="77777777" w:rsidR="00B038A5" w:rsidRDefault="00B038A5">
            <w:pPr>
              <w:rPr>
                <w:sz w:val="20"/>
                <w:szCs w:val="20"/>
              </w:rPr>
            </w:pPr>
          </w:p>
        </w:tc>
      </w:tr>
      <w:tr w:rsidR="00B038A5" w14:paraId="0D2A9054" w14:textId="77777777" w:rsidTr="00235A66">
        <w:trPr>
          <w:trHeight w:val="260"/>
        </w:trPr>
        <w:tc>
          <w:tcPr>
            <w:tcW w:w="1300" w:type="dxa"/>
            <w:tcBorders>
              <w:top w:val="nil"/>
              <w:left w:val="nil"/>
              <w:bottom w:val="nil"/>
              <w:right w:val="nil"/>
            </w:tcBorders>
            <w:shd w:val="clear" w:color="000000" w:fill="D9D9D9"/>
            <w:noWrap/>
            <w:vAlign w:val="center"/>
            <w:hideMark/>
          </w:tcPr>
          <w:p w14:paraId="1AFA6692" w14:textId="31EB63E0" w:rsidR="00B038A5" w:rsidRDefault="00B038A5">
            <w:pPr>
              <w:jc w:val="right"/>
              <w:rPr>
                <w:color w:val="000000"/>
                <w:sz w:val="20"/>
                <w:szCs w:val="20"/>
              </w:rPr>
            </w:pPr>
            <w:r>
              <w:rPr>
                <w:color w:val="000000"/>
                <w:sz w:val="20"/>
                <w:szCs w:val="20"/>
              </w:rPr>
              <w:t>30-Jan</w:t>
            </w:r>
          </w:p>
        </w:tc>
        <w:tc>
          <w:tcPr>
            <w:tcW w:w="1300" w:type="dxa"/>
            <w:tcBorders>
              <w:top w:val="nil"/>
              <w:left w:val="nil"/>
              <w:bottom w:val="nil"/>
              <w:right w:val="nil"/>
            </w:tcBorders>
            <w:shd w:val="clear" w:color="000000" w:fill="D9D9D9"/>
            <w:noWrap/>
            <w:vAlign w:val="center"/>
            <w:hideMark/>
          </w:tcPr>
          <w:p w14:paraId="133DB15B" w14:textId="349956B7" w:rsidR="00B038A5" w:rsidRDefault="00B038A5">
            <w:pPr>
              <w:rPr>
                <w:color w:val="000000"/>
                <w:sz w:val="20"/>
                <w:szCs w:val="20"/>
              </w:rPr>
            </w:pPr>
            <w:r>
              <w:rPr>
                <w:color w:val="000000"/>
                <w:sz w:val="20"/>
                <w:szCs w:val="20"/>
              </w:rPr>
              <w:t>Week #5</w:t>
            </w:r>
          </w:p>
        </w:tc>
        <w:tc>
          <w:tcPr>
            <w:tcW w:w="3080" w:type="dxa"/>
            <w:tcBorders>
              <w:top w:val="nil"/>
              <w:left w:val="nil"/>
              <w:bottom w:val="nil"/>
              <w:right w:val="nil"/>
            </w:tcBorders>
            <w:shd w:val="clear" w:color="000000" w:fill="D9D9D9"/>
            <w:vAlign w:val="center"/>
            <w:hideMark/>
          </w:tcPr>
          <w:p w14:paraId="40C99A05" w14:textId="77777777" w:rsidR="00B038A5" w:rsidRDefault="00B038A5">
            <w:pPr>
              <w:rPr>
                <w:color w:val="000000"/>
                <w:sz w:val="20"/>
                <w:szCs w:val="20"/>
              </w:rPr>
            </w:pPr>
            <w:r>
              <w:rPr>
                <w:color w:val="000000"/>
                <w:sz w:val="20"/>
                <w:szCs w:val="20"/>
              </w:rPr>
              <w:t>Chapter 17, 19, 21 &amp; 22 (36 pages)</w:t>
            </w:r>
          </w:p>
        </w:tc>
        <w:tc>
          <w:tcPr>
            <w:tcW w:w="2000" w:type="dxa"/>
            <w:tcBorders>
              <w:top w:val="nil"/>
              <w:left w:val="nil"/>
              <w:bottom w:val="nil"/>
              <w:right w:val="nil"/>
            </w:tcBorders>
            <w:shd w:val="clear" w:color="000000" w:fill="D9D9D9"/>
            <w:noWrap/>
            <w:vAlign w:val="center"/>
            <w:hideMark/>
          </w:tcPr>
          <w:p w14:paraId="112680DE" w14:textId="77777777" w:rsidR="00B038A5" w:rsidRDefault="00B038A5">
            <w:pPr>
              <w:rPr>
                <w:color w:val="000000"/>
                <w:sz w:val="20"/>
                <w:szCs w:val="20"/>
              </w:rPr>
            </w:pPr>
            <w:r>
              <w:rPr>
                <w:color w:val="000000"/>
                <w:sz w:val="20"/>
                <w:szCs w:val="20"/>
              </w:rPr>
              <w:t>Due: Worksheet #4</w:t>
            </w:r>
          </w:p>
        </w:tc>
      </w:tr>
      <w:tr w:rsidR="00B038A5" w14:paraId="5CAB158F" w14:textId="77777777" w:rsidTr="00235A66">
        <w:trPr>
          <w:trHeight w:val="260"/>
        </w:trPr>
        <w:tc>
          <w:tcPr>
            <w:tcW w:w="1300" w:type="dxa"/>
            <w:tcBorders>
              <w:top w:val="nil"/>
              <w:left w:val="nil"/>
              <w:bottom w:val="nil"/>
              <w:right w:val="nil"/>
            </w:tcBorders>
            <w:shd w:val="clear" w:color="auto" w:fill="auto"/>
            <w:noWrap/>
            <w:hideMark/>
          </w:tcPr>
          <w:p w14:paraId="34EFAB87" w14:textId="77777777" w:rsidR="00B038A5" w:rsidRDefault="00B038A5">
            <w:pPr>
              <w:rPr>
                <w:color w:val="000000"/>
                <w:sz w:val="20"/>
                <w:szCs w:val="20"/>
              </w:rPr>
            </w:pPr>
          </w:p>
        </w:tc>
        <w:tc>
          <w:tcPr>
            <w:tcW w:w="1300" w:type="dxa"/>
            <w:tcBorders>
              <w:top w:val="nil"/>
              <w:left w:val="nil"/>
              <w:bottom w:val="nil"/>
              <w:right w:val="nil"/>
            </w:tcBorders>
            <w:shd w:val="clear" w:color="auto" w:fill="auto"/>
            <w:noWrap/>
            <w:hideMark/>
          </w:tcPr>
          <w:p w14:paraId="699418AE" w14:textId="77777777" w:rsidR="00B038A5" w:rsidRDefault="00B038A5">
            <w:pPr>
              <w:rPr>
                <w:sz w:val="20"/>
                <w:szCs w:val="20"/>
              </w:rPr>
            </w:pPr>
          </w:p>
        </w:tc>
        <w:tc>
          <w:tcPr>
            <w:tcW w:w="3080" w:type="dxa"/>
            <w:tcBorders>
              <w:top w:val="nil"/>
              <w:left w:val="nil"/>
              <w:bottom w:val="nil"/>
              <w:right w:val="nil"/>
            </w:tcBorders>
            <w:shd w:val="clear" w:color="auto" w:fill="auto"/>
            <w:hideMark/>
          </w:tcPr>
          <w:p w14:paraId="7183C5B7" w14:textId="77777777" w:rsidR="00B038A5" w:rsidRDefault="00B038A5">
            <w:pPr>
              <w:rPr>
                <w:sz w:val="20"/>
                <w:szCs w:val="20"/>
              </w:rPr>
            </w:pPr>
          </w:p>
        </w:tc>
        <w:tc>
          <w:tcPr>
            <w:tcW w:w="2000" w:type="dxa"/>
            <w:tcBorders>
              <w:top w:val="nil"/>
              <w:left w:val="nil"/>
              <w:bottom w:val="nil"/>
              <w:right w:val="nil"/>
            </w:tcBorders>
            <w:shd w:val="clear" w:color="auto" w:fill="auto"/>
            <w:noWrap/>
            <w:hideMark/>
          </w:tcPr>
          <w:p w14:paraId="6744FD02" w14:textId="77777777" w:rsidR="00B038A5" w:rsidRDefault="00B038A5">
            <w:pPr>
              <w:rPr>
                <w:color w:val="000000"/>
                <w:sz w:val="20"/>
                <w:szCs w:val="20"/>
              </w:rPr>
            </w:pPr>
            <w:r>
              <w:rPr>
                <w:color w:val="000000"/>
                <w:sz w:val="20"/>
                <w:szCs w:val="20"/>
              </w:rPr>
              <w:t>Report Paper Topic</w:t>
            </w:r>
          </w:p>
        </w:tc>
      </w:tr>
      <w:tr w:rsidR="00B038A5" w14:paraId="4CAAC2D5" w14:textId="77777777" w:rsidTr="00235A66">
        <w:trPr>
          <w:trHeight w:val="260"/>
        </w:trPr>
        <w:tc>
          <w:tcPr>
            <w:tcW w:w="1300" w:type="dxa"/>
            <w:tcBorders>
              <w:top w:val="nil"/>
              <w:left w:val="nil"/>
              <w:bottom w:val="nil"/>
              <w:right w:val="nil"/>
            </w:tcBorders>
            <w:shd w:val="clear" w:color="000000" w:fill="D9D9D9"/>
            <w:noWrap/>
            <w:vAlign w:val="center"/>
            <w:hideMark/>
          </w:tcPr>
          <w:p w14:paraId="2A66F501" w14:textId="1D127A33" w:rsidR="00B038A5" w:rsidRDefault="00B038A5">
            <w:pPr>
              <w:jc w:val="right"/>
              <w:rPr>
                <w:color w:val="000000"/>
                <w:sz w:val="20"/>
                <w:szCs w:val="20"/>
              </w:rPr>
            </w:pPr>
            <w:r>
              <w:rPr>
                <w:color w:val="000000"/>
                <w:sz w:val="20"/>
                <w:szCs w:val="20"/>
              </w:rPr>
              <w:t>6-Feb</w:t>
            </w:r>
          </w:p>
        </w:tc>
        <w:tc>
          <w:tcPr>
            <w:tcW w:w="1300" w:type="dxa"/>
            <w:tcBorders>
              <w:top w:val="nil"/>
              <w:left w:val="nil"/>
              <w:bottom w:val="nil"/>
              <w:right w:val="nil"/>
            </w:tcBorders>
            <w:shd w:val="clear" w:color="000000" w:fill="D9D9D9"/>
            <w:noWrap/>
            <w:vAlign w:val="center"/>
            <w:hideMark/>
          </w:tcPr>
          <w:p w14:paraId="4AD1E9F9" w14:textId="738AC03D" w:rsidR="00B038A5" w:rsidRDefault="00B038A5">
            <w:pPr>
              <w:rPr>
                <w:color w:val="000000"/>
                <w:sz w:val="20"/>
                <w:szCs w:val="20"/>
              </w:rPr>
            </w:pPr>
            <w:r>
              <w:rPr>
                <w:color w:val="000000"/>
                <w:sz w:val="20"/>
                <w:szCs w:val="20"/>
              </w:rPr>
              <w:t>Week #6</w:t>
            </w:r>
          </w:p>
        </w:tc>
        <w:tc>
          <w:tcPr>
            <w:tcW w:w="3080" w:type="dxa"/>
            <w:tcBorders>
              <w:top w:val="nil"/>
              <w:left w:val="nil"/>
              <w:bottom w:val="nil"/>
              <w:right w:val="nil"/>
            </w:tcBorders>
            <w:shd w:val="clear" w:color="000000" w:fill="D9D9D9"/>
            <w:vAlign w:val="center"/>
            <w:hideMark/>
          </w:tcPr>
          <w:p w14:paraId="7209E1A7" w14:textId="77777777" w:rsidR="00B038A5" w:rsidRDefault="00B038A5">
            <w:pPr>
              <w:rPr>
                <w:color w:val="000000"/>
                <w:sz w:val="20"/>
                <w:szCs w:val="20"/>
              </w:rPr>
            </w:pPr>
            <w:r>
              <w:rPr>
                <w:color w:val="000000"/>
                <w:sz w:val="20"/>
                <w:szCs w:val="20"/>
              </w:rPr>
              <w:t>Chapter  23, 24 &amp; 26 ( 24 pages)</w:t>
            </w:r>
          </w:p>
        </w:tc>
        <w:tc>
          <w:tcPr>
            <w:tcW w:w="2000" w:type="dxa"/>
            <w:tcBorders>
              <w:top w:val="nil"/>
              <w:left w:val="nil"/>
              <w:bottom w:val="nil"/>
              <w:right w:val="nil"/>
            </w:tcBorders>
            <w:shd w:val="clear" w:color="000000" w:fill="D9D9D9"/>
            <w:noWrap/>
            <w:vAlign w:val="center"/>
            <w:hideMark/>
          </w:tcPr>
          <w:p w14:paraId="0022A89A" w14:textId="77777777" w:rsidR="00B038A5" w:rsidRDefault="00B038A5">
            <w:pPr>
              <w:rPr>
                <w:color w:val="000000"/>
                <w:sz w:val="20"/>
                <w:szCs w:val="20"/>
              </w:rPr>
            </w:pPr>
            <w:r>
              <w:rPr>
                <w:color w:val="000000"/>
                <w:sz w:val="20"/>
                <w:szCs w:val="20"/>
              </w:rPr>
              <w:t>Due: Worksheet #5</w:t>
            </w:r>
          </w:p>
        </w:tc>
      </w:tr>
      <w:tr w:rsidR="00B038A5" w14:paraId="25598AA4" w14:textId="77777777" w:rsidTr="00235A66">
        <w:trPr>
          <w:trHeight w:val="260"/>
        </w:trPr>
        <w:tc>
          <w:tcPr>
            <w:tcW w:w="1300" w:type="dxa"/>
            <w:tcBorders>
              <w:top w:val="nil"/>
              <w:left w:val="nil"/>
              <w:bottom w:val="nil"/>
              <w:right w:val="nil"/>
            </w:tcBorders>
            <w:shd w:val="clear" w:color="auto" w:fill="auto"/>
            <w:noWrap/>
            <w:hideMark/>
          </w:tcPr>
          <w:p w14:paraId="4E0149A2" w14:textId="77777777" w:rsidR="00B038A5" w:rsidRDefault="00B038A5">
            <w:pPr>
              <w:rPr>
                <w:color w:val="000000"/>
                <w:sz w:val="20"/>
                <w:szCs w:val="20"/>
              </w:rPr>
            </w:pPr>
          </w:p>
        </w:tc>
        <w:tc>
          <w:tcPr>
            <w:tcW w:w="1300" w:type="dxa"/>
            <w:tcBorders>
              <w:top w:val="nil"/>
              <w:left w:val="nil"/>
              <w:bottom w:val="nil"/>
              <w:right w:val="nil"/>
            </w:tcBorders>
            <w:shd w:val="clear" w:color="auto" w:fill="auto"/>
            <w:noWrap/>
            <w:hideMark/>
          </w:tcPr>
          <w:p w14:paraId="2272B56D" w14:textId="77777777" w:rsidR="00B038A5" w:rsidRDefault="00B038A5">
            <w:pPr>
              <w:rPr>
                <w:sz w:val="20"/>
                <w:szCs w:val="20"/>
              </w:rPr>
            </w:pPr>
          </w:p>
        </w:tc>
        <w:tc>
          <w:tcPr>
            <w:tcW w:w="3080" w:type="dxa"/>
            <w:tcBorders>
              <w:top w:val="nil"/>
              <w:left w:val="nil"/>
              <w:bottom w:val="nil"/>
              <w:right w:val="nil"/>
            </w:tcBorders>
            <w:shd w:val="clear" w:color="auto" w:fill="auto"/>
            <w:hideMark/>
          </w:tcPr>
          <w:p w14:paraId="25A6EDD1" w14:textId="77777777" w:rsidR="00B038A5" w:rsidRDefault="00B038A5">
            <w:pPr>
              <w:rPr>
                <w:sz w:val="20"/>
                <w:szCs w:val="20"/>
              </w:rPr>
            </w:pPr>
          </w:p>
        </w:tc>
        <w:tc>
          <w:tcPr>
            <w:tcW w:w="2000" w:type="dxa"/>
            <w:tcBorders>
              <w:top w:val="nil"/>
              <w:left w:val="nil"/>
              <w:bottom w:val="nil"/>
              <w:right w:val="nil"/>
            </w:tcBorders>
            <w:shd w:val="clear" w:color="auto" w:fill="auto"/>
            <w:noWrap/>
            <w:hideMark/>
          </w:tcPr>
          <w:p w14:paraId="0FFE2EE4" w14:textId="77777777" w:rsidR="00B038A5" w:rsidRDefault="00B038A5">
            <w:pPr>
              <w:rPr>
                <w:sz w:val="20"/>
                <w:szCs w:val="20"/>
              </w:rPr>
            </w:pPr>
          </w:p>
        </w:tc>
      </w:tr>
      <w:tr w:rsidR="00B038A5" w14:paraId="59AFD249" w14:textId="77777777" w:rsidTr="00235A66">
        <w:trPr>
          <w:trHeight w:val="260"/>
        </w:trPr>
        <w:tc>
          <w:tcPr>
            <w:tcW w:w="1300" w:type="dxa"/>
            <w:tcBorders>
              <w:top w:val="nil"/>
              <w:left w:val="nil"/>
              <w:bottom w:val="nil"/>
              <w:right w:val="nil"/>
            </w:tcBorders>
            <w:shd w:val="clear" w:color="000000" w:fill="D9D9D9"/>
            <w:noWrap/>
            <w:vAlign w:val="center"/>
            <w:hideMark/>
          </w:tcPr>
          <w:p w14:paraId="772876B0" w14:textId="24034BF7" w:rsidR="00B038A5" w:rsidRDefault="00B038A5">
            <w:pPr>
              <w:jc w:val="right"/>
              <w:rPr>
                <w:color w:val="000000"/>
                <w:sz w:val="20"/>
                <w:szCs w:val="20"/>
              </w:rPr>
            </w:pPr>
            <w:r>
              <w:rPr>
                <w:color w:val="000000"/>
                <w:sz w:val="20"/>
                <w:szCs w:val="20"/>
              </w:rPr>
              <w:t>13-Feb</w:t>
            </w:r>
          </w:p>
        </w:tc>
        <w:tc>
          <w:tcPr>
            <w:tcW w:w="1300" w:type="dxa"/>
            <w:tcBorders>
              <w:top w:val="nil"/>
              <w:left w:val="nil"/>
              <w:bottom w:val="nil"/>
              <w:right w:val="nil"/>
            </w:tcBorders>
            <w:shd w:val="clear" w:color="000000" w:fill="D9D9D9"/>
            <w:noWrap/>
            <w:vAlign w:val="center"/>
            <w:hideMark/>
          </w:tcPr>
          <w:p w14:paraId="665E3838" w14:textId="0887F251" w:rsidR="00B038A5" w:rsidRDefault="00B038A5">
            <w:pPr>
              <w:rPr>
                <w:color w:val="000000"/>
                <w:sz w:val="20"/>
                <w:szCs w:val="20"/>
              </w:rPr>
            </w:pPr>
            <w:r>
              <w:rPr>
                <w:color w:val="000000"/>
                <w:sz w:val="20"/>
                <w:szCs w:val="20"/>
              </w:rPr>
              <w:t>Week #7</w:t>
            </w:r>
          </w:p>
        </w:tc>
        <w:tc>
          <w:tcPr>
            <w:tcW w:w="3080" w:type="dxa"/>
            <w:tcBorders>
              <w:top w:val="nil"/>
              <w:left w:val="nil"/>
              <w:bottom w:val="nil"/>
              <w:right w:val="nil"/>
            </w:tcBorders>
            <w:shd w:val="clear" w:color="000000" w:fill="D9D9D9"/>
            <w:vAlign w:val="center"/>
            <w:hideMark/>
          </w:tcPr>
          <w:p w14:paraId="479FA6F7" w14:textId="77777777" w:rsidR="00B038A5" w:rsidRDefault="00B038A5">
            <w:pPr>
              <w:rPr>
                <w:color w:val="000000"/>
                <w:sz w:val="20"/>
                <w:szCs w:val="20"/>
              </w:rPr>
            </w:pPr>
            <w:r>
              <w:rPr>
                <w:color w:val="000000"/>
                <w:sz w:val="20"/>
                <w:szCs w:val="20"/>
              </w:rPr>
              <w:t>Chapter 27 &amp; 28 (36 pages)</w:t>
            </w:r>
          </w:p>
        </w:tc>
        <w:tc>
          <w:tcPr>
            <w:tcW w:w="2000" w:type="dxa"/>
            <w:tcBorders>
              <w:top w:val="nil"/>
              <w:left w:val="nil"/>
              <w:bottom w:val="nil"/>
              <w:right w:val="nil"/>
            </w:tcBorders>
            <w:shd w:val="clear" w:color="000000" w:fill="D9D9D9"/>
            <w:noWrap/>
            <w:vAlign w:val="center"/>
            <w:hideMark/>
          </w:tcPr>
          <w:p w14:paraId="52D53DC7" w14:textId="77777777" w:rsidR="00B038A5" w:rsidRDefault="00B038A5">
            <w:pPr>
              <w:rPr>
                <w:color w:val="000000"/>
                <w:sz w:val="20"/>
                <w:szCs w:val="20"/>
              </w:rPr>
            </w:pPr>
            <w:r>
              <w:rPr>
                <w:color w:val="000000"/>
                <w:sz w:val="20"/>
                <w:szCs w:val="20"/>
              </w:rPr>
              <w:t>Due: Worksheet #6</w:t>
            </w:r>
          </w:p>
        </w:tc>
      </w:tr>
      <w:tr w:rsidR="00B038A5" w14:paraId="45974F09" w14:textId="77777777" w:rsidTr="00235A66">
        <w:trPr>
          <w:trHeight w:val="260"/>
        </w:trPr>
        <w:tc>
          <w:tcPr>
            <w:tcW w:w="1300" w:type="dxa"/>
            <w:tcBorders>
              <w:top w:val="nil"/>
              <w:left w:val="nil"/>
              <w:bottom w:val="nil"/>
              <w:right w:val="nil"/>
            </w:tcBorders>
            <w:shd w:val="clear" w:color="auto" w:fill="auto"/>
            <w:noWrap/>
            <w:hideMark/>
          </w:tcPr>
          <w:p w14:paraId="49230FF0" w14:textId="77777777" w:rsidR="00B038A5" w:rsidRDefault="00B038A5">
            <w:pPr>
              <w:rPr>
                <w:color w:val="000000"/>
                <w:sz w:val="20"/>
                <w:szCs w:val="20"/>
              </w:rPr>
            </w:pPr>
          </w:p>
        </w:tc>
        <w:tc>
          <w:tcPr>
            <w:tcW w:w="1300" w:type="dxa"/>
            <w:tcBorders>
              <w:top w:val="nil"/>
              <w:left w:val="nil"/>
              <w:bottom w:val="nil"/>
              <w:right w:val="nil"/>
            </w:tcBorders>
            <w:shd w:val="clear" w:color="auto" w:fill="auto"/>
            <w:noWrap/>
            <w:hideMark/>
          </w:tcPr>
          <w:p w14:paraId="612746B9" w14:textId="77777777" w:rsidR="00B038A5" w:rsidRDefault="00B038A5">
            <w:pPr>
              <w:rPr>
                <w:sz w:val="20"/>
                <w:szCs w:val="20"/>
              </w:rPr>
            </w:pPr>
          </w:p>
        </w:tc>
        <w:tc>
          <w:tcPr>
            <w:tcW w:w="3080" w:type="dxa"/>
            <w:tcBorders>
              <w:top w:val="nil"/>
              <w:left w:val="nil"/>
              <w:bottom w:val="nil"/>
              <w:right w:val="nil"/>
            </w:tcBorders>
            <w:shd w:val="clear" w:color="auto" w:fill="auto"/>
            <w:hideMark/>
          </w:tcPr>
          <w:p w14:paraId="3AD10D8F" w14:textId="77777777" w:rsidR="00B038A5" w:rsidRDefault="00B038A5">
            <w:pPr>
              <w:rPr>
                <w:sz w:val="20"/>
                <w:szCs w:val="20"/>
              </w:rPr>
            </w:pPr>
          </w:p>
        </w:tc>
        <w:tc>
          <w:tcPr>
            <w:tcW w:w="2000" w:type="dxa"/>
            <w:tcBorders>
              <w:top w:val="nil"/>
              <w:left w:val="nil"/>
              <w:bottom w:val="nil"/>
              <w:right w:val="nil"/>
            </w:tcBorders>
            <w:shd w:val="clear" w:color="auto" w:fill="auto"/>
            <w:noWrap/>
            <w:hideMark/>
          </w:tcPr>
          <w:p w14:paraId="01020570" w14:textId="77777777" w:rsidR="00B038A5" w:rsidRDefault="00B038A5">
            <w:pPr>
              <w:rPr>
                <w:sz w:val="20"/>
                <w:szCs w:val="20"/>
              </w:rPr>
            </w:pPr>
          </w:p>
        </w:tc>
      </w:tr>
      <w:tr w:rsidR="00B038A5" w14:paraId="0E3DB493" w14:textId="77777777" w:rsidTr="00235A66">
        <w:trPr>
          <w:trHeight w:val="260"/>
        </w:trPr>
        <w:tc>
          <w:tcPr>
            <w:tcW w:w="1300" w:type="dxa"/>
            <w:tcBorders>
              <w:top w:val="nil"/>
              <w:left w:val="nil"/>
              <w:bottom w:val="nil"/>
              <w:right w:val="nil"/>
            </w:tcBorders>
            <w:shd w:val="clear" w:color="000000" w:fill="D9D9D9"/>
            <w:noWrap/>
            <w:vAlign w:val="center"/>
            <w:hideMark/>
          </w:tcPr>
          <w:p w14:paraId="58BFF2B2" w14:textId="4082D98C" w:rsidR="00B038A5" w:rsidRDefault="00B038A5">
            <w:pPr>
              <w:jc w:val="right"/>
              <w:rPr>
                <w:color w:val="000000"/>
                <w:sz w:val="20"/>
                <w:szCs w:val="20"/>
              </w:rPr>
            </w:pPr>
            <w:r>
              <w:rPr>
                <w:color w:val="000000"/>
                <w:sz w:val="20"/>
                <w:szCs w:val="20"/>
              </w:rPr>
              <w:t>20-Feb</w:t>
            </w:r>
          </w:p>
        </w:tc>
        <w:tc>
          <w:tcPr>
            <w:tcW w:w="1300" w:type="dxa"/>
            <w:tcBorders>
              <w:top w:val="nil"/>
              <w:left w:val="nil"/>
              <w:bottom w:val="nil"/>
              <w:right w:val="nil"/>
            </w:tcBorders>
            <w:shd w:val="clear" w:color="000000" w:fill="D9D9D9"/>
            <w:noWrap/>
            <w:vAlign w:val="center"/>
            <w:hideMark/>
          </w:tcPr>
          <w:p w14:paraId="56CE8794" w14:textId="25595880" w:rsidR="00B038A5" w:rsidRDefault="00B038A5">
            <w:pPr>
              <w:rPr>
                <w:color w:val="000000"/>
                <w:sz w:val="20"/>
                <w:szCs w:val="20"/>
              </w:rPr>
            </w:pPr>
            <w:r>
              <w:rPr>
                <w:color w:val="000000"/>
                <w:sz w:val="20"/>
                <w:szCs w:val="20"/>
              </w:rPr>
              <w:t>Week #8</w:t>
            </w:r>
          </w:p>
        </w:tc>
        <w:tc>
          <w:tcPr>
            <w:tcW w:w="3080" w:type="dxa"/>
            <w:tcBorders>
              <w:top w:val="nil"/>
              <w:left w:val="nil"/>
              <w:bottom w:val="nil"/>
              <w:right w:val="nil"/>
            </w:tcBorders>
            <w:shd w:val="clear" w:color="000000" w:fill="D9D9D9"/>
            <w:vAlign w:val="center"/>
            <w:hideMark/>
          </w:tcPr>
          <w:p w14:paraId="4C342EB4" w14:textId="77777777" w:rsidR="00B038A5" w:rsidRDefault="00B038A5">
            <w:pPr>
              <w:rPr>
                <w:color w:val="000000"/>
                <w:sz w:val="20"/>
                <w:szCs w:val="20"/>
              </w:rPr>
            </w:pPr>
            <w:r>
              <w:rPr>
                <w:color w:val="000000"/>
                <w:sz w:val="20"/>
                <w:szCs w:val="20"/>
              </w:rPr>
              <w:t>Chapter 29 &amp; 31 (25 pages)</w:t>
            </w:r>
          </w:p>
        </w:tc>
        <w:tc>
          <w:tcPr>
            <w:tcW w:w="2000" w:type="dxa"/>
            <w:tcBorders>
              <w:top w:val="nil"/>
              <w:left w:val="nil"/>
              <w:bottom w:val="nil"/>
              <w:right w:val="nil"/>
            </w:tcBorders>
            <w:shd w:val="clear" w:color="000000" w:fill="D9D9D9"/>
            <w:noWrap/>
            <w:vAlign w:val="center"/>
            <w:hideMark/>
          </w:tcPr>
          <w:p w14:paraId="08F0857D" w14:textId="77777777" w:rsidR="00B038A5" w:rsidRDefault="00B038A5">
            <w:pPr>
              <w:rPr>
                <w:color w:val="000000"/>
                <w:sz w:val="20"/>
                <w:szCs w:val="20"/>
              </w:rPr>
            </w:pPr>
            <w:r>
              <w:rPr>
                <w:color w:val="000000"/>
                <w:sz w:val="20"/>
                <w:szCs w:val="20"/>
              </w:rPr>
              <w:t>Due: Worksheet #7</w:t>
            </w:r>
          </w:p>
        </w:tc>
      </w:tr>
      <w:tr w:rsidR="00B038A5" w14:paraId="1CF6AB11" w14:textId="77777777" w:rsidTr="00235A66">
        <w:trPr>
          <w:trHeight w:val="260"/>
        </w:trPr>
        <w:tc>
          <w:tcPr>
            <w:tcW w:w="1300" w:type="dxa"/>
            <w:tcBorders>
              <w:top w:val="nil"/>
              <w:left w:val="nil"/>
              <w:bottom w:val="nil"/>
              <w:right w:val="nil"/>
            </w:tcBorders>
            <w:shd w:val="clear" w:color="auto" w:fill="auto"/>
            <w:noWrap/>
            <w:hideMark/>
          </w:tcPr>
          <w:p w14:paraId="70452CAA" w14:textId="77777777" w:rsidR="00B038A5" w:rsidRDefault="00B038A5">
            <w:pPr>
              <w:rPr>
                <w:color w:val="000000"/>
                <w:sz w:val="20"/>
                <w:szCs w:val="20"/>
              </w:rPr>
            </w:pPr>
          </w:p>
        </w:tc>
        <w:tc>
          <w:tcPr>
            <w:tcW w:w="1300" w:type="dxa"/>
            <w:tcBorders>
              <w:top w:val="nil"/>
              <w:left w:val="nil"/>
              <w:bottom w:val="nil"/>
              <w:right w:val="nil"/>
            </w:tcBorders>
            <w:shd w:val="clear" w:color="auto" w:fill="auto"/>
            <w:noWrap/>
            <w:hideMark/>
          </w:tcPr>
          <w:p w14:paraId="28CF579E" w14:textId="77777777" w:rsidR="00B038A5" w:rsidRDefault="00B038A5">
            <w:pPr>
              <w:rPr>
                <w:sz w:val="20"/>
                <w:szCs w:val="20"/>
              </w:rPr>
            </w:pPr>
          </w:p>
        </w:tc>
        <w:tc>
          <w:tcPr>
            <w:tcW w:w="3080" w:type="dxa"/>
            <w:tcBorders>
              <w:top w:val="nil"/>
              <w:left w:val="nil"/>
              <w:bottom w:val="nil"/>
              <w:right w:val="nil"/>
            </w:tcBorders>
            <w:shd w:val="clear" w:color="auto" w:fill="auto"/>
            <w:hideMark/>
          </w:tcPr>
          <w:p w14:paraId="35610491" w14:textId="77777777" w:rsidR="00B038A5" w:rsidRDefault="00B038A5">
            <w:pPr>
              <w:rPr>
                <w:sz w:val="20"/>
                <w:szCs w:val="20"/>
              </w:rPr>
            </w:pPr>
          </w:p>
        </w:tc>
        <w:tc>
          <w:tcPr>
            <w:tcW w:w="2000" w:type="dxa"/>
            <w:tcBorders>
              <w:top w:val="nil"/>
              <w:left w:val="nil"/>
              <w:bottom w:val="nil"/>
              <w:right w:val="nil"/>
            </w:tcBorders>
            <w:shd w:val="clear" w:color="auto" w:fill="auto"/>
            <w:noWrap/>
            <w:hideMark/>
          </w:tcPr>
          <w:p w14:paraId="65F9030B" w14:textId="77777777" w:rsidR="00B038A5" w:rsidRDefault="00B038A5">
            <w:pPr>
              <w:rPr>
                <w:sz w:val="20"/>
                <w:szCs w:val="20"/>
              </w:rPr>
            </w:pPr>
          </w:p>
        </w:tc>
      </w:tr>
      <w:tr w:rsidR="00B038A5" w14:paraId="7BB951DC" w14:textId="77777777" w:rsidTr="00235A66">
        <w:trPr>
          <w:trHeight w:val="260"/>
        </w:trPr>
        <w:tc>
          <w:tcPr>
            <w:tcW w:w="1300" w:type="dxa"/>
            <w:tcBorders>
              <w:top w:val="nil"/>
              <w:left w:val="nil"/>
              <w:bottom w:val="nil"/>
              <w:right w:val="nil"/>
            </w:tcBorders>
            <w:shd w:val="clear" w:color="000000" w:fill="D9D9D9"/>
            <w:noWrap/>
            <w:vAlign w:val="center"/>
            <w:hideMark/>
          </w:tcPr>
          <w:p w14:paraId="3E0D7E7F" w14:textId="2655EEF0" w:rsidR="00B038A5" w:rsidRDefault="00B038A5">
            <w:pPr>
              <w:jc w:val="right"/>
              <w:rPr>
                <w:color w:val="000000"/>
                <w:sz w:val="20"/>
                <w:szCs w:val="20"/>
              </w:rPr>
            </w:pPr>
            <w:r>
              <w:rPr>
                <w:color w:val="000000"/>
                <w:sz w:val="20"/>
                <w:szCs w:val="20"/>
              </w:rPr>
              <w:t>27-Feb</w:t>
            </w:r>
          </w:p>
        </w:tc>
        <w:tc>
          <w:tcPr>
            <w:tcW w:w="1300" w:type="dxa"/>
            <w:tcBorders>
              <w:top w:val="nil"/>
              <w:left w:val="nil"/>
              <w:bottom w:val="nil"/>
              <w:right w:val="nil"/>
            </w:tcBorders>
            <w:shd w:val="clear" w:color="000000" w:fill="D9D9D9"/>
            <w:noWrap/>
            <w:vAlign w:val="center"/>
            <w:hideMark/>
          </w:tcPr>
          <w:p w14:paraId="26BAA761" w14:textId="53155638" w:rsidR="00B038A5" w:rsidRDefault="00B038A5">
            <w:pPr>
              <w:rPr>
                <w:color w:val="000000"/>
                <w:sz w:val="20"/>
                <w:szCs w:val="20"/>
              </w:rPr>
            </w:pPr>
            <w:r>
              <w:rPr>
                <w:color w:val="000000"/>
                <w:sz w:val="20"/>
                <w:szCs w:val="20"/>
              </w:rPr>
              <w:t>Week #9</w:t>
            </w:r>
          </w:p>
        </w:tc>
        <w:tc>
          <w:tcPr>
            <w:tcW w:w="3080" w:type="dxa"/>
            <w:tcBorders>
              <w:top w:val="nil"/>
              <w:left w:val="nil"/>
              <w:bottom w:val="nil"/>
              <w:right w:val="nil"/>
            </w:tcBorders>
            <w:shd w:val="clear" w:color="000000" w:fill="D9D9D9"/>
            <w:vAlign w:val="center"/>
            <w:hideMark/>
          </w:tcPr>
          <w:p w14:paraId="61B3F486" w14:textId="77777777" w:rsidR="00B038A5" w:rsidRDefault="00B038A5">
            <w:pPr>
              <w:rPr>
                <w:color w:val="000000"/>
                <w:sz w:val="20"/>
                <w:szCs w:val="20"/>
              </w:rPr>
            </w:pPr>
            <w:r>
              <w:rPr>
                <w:color w:val="000000"/>
                <w:sz w:val="20"/>
                <w:szCs w:val="20"/>
              </w:rPr>
              <w:t>Chapter 32 (30 pages)</w:t>
            </w:r>
          </w:p>
        </w:tc>
        <w:tc>
          <w:tcPr>
            <w:tcW w:w="2000" w:type="dxa"/>
            <w:tcBorders>
              <w:top w:val="nil"/>
              <w:left w:val="nil"/>
              <w:bottom w:val="nil"/>
              <w:right w:val="nil"/>
            </w:tcBorders>
            <w:shd w:val="clear" w:color="000000" w:fill="D9D9D9"/>
            <w:noWrap/>
            <w:vAlign w:val="center"/>
            <w:hideMark/>
          </w:tcPr>
          <w:p w14:paraId="4FB8B309" w14:textId="77777777" w:rsidR="00B038A5" w:rsidRDefault="00B038A5">
            <w:pPr>
              <w:rPr>
                <w:color w:val="000000"/>
                <w:sz w:val="20"/>
                <w:szCs w:val="20"/>
              </w:rPr>
            </w:pPr>
            <w:r>
              <w:rPr>
                <w:color w:val="000000"/>
                <w:sz w:val="20"/>
                <w:szCs w:val="20"/>
              </w:rPr>
              <w:t>Due: Worksheet #8</w:t>
            </w:r>
          </w:p>
        </w:tc>
      </w:tr>
      <w:tr w:rsidR="00B038A5" w14:paraId="33787A79" w14:textId="77777777" w:rsidTr="00235A66">
        <w:trPr>
          <w:trHeight w:val="260"/>
        </w:trPr>
        <w:tc>
          <w:tcPr>
            <w:tcW w:w="1300" w:type="dxa"/>
            <w:tcBorders>
              <w:top w:val="nil"/>
              <w:left w:val="nil"/>
              <w:bottom w:val="nil"/>
              <w:right w:val="nil"/>
            </w:tcBorders>
            <w:shd w:val="clear" w:color="auto" w:fill="auto"/>
            <w:noWrap/>
            <w:hideMark/>
          </w:tcPr>
          <w:p w14:paraId="0F864CDA" w14:textId="77777777" w:rsidR="00B038A5" w:rsidRDefault="00B038A5">
            <w:pPr>
              <w:rPr>
                <w:color w:val="000000"/>
                <w:sz w:val="20"/>
                <w:szCs w:val="20"/>
              </w:rPr>
            </w:pPr>
          </w:p>
        </w:tc>
        <w:tc>
          <w:tcPr>
            <w:tcW w:w="1300" w:type="dxa"/>
            <w:tcBorders>
              <w:top w:val="nil"/>
              <w:left w:val="nil"/>
              <w:bottom w:val="nil"/>
              <w:right w:val="nil"/>
            </w:tcBorders>
            <w:shd w:val="clear" w:color="auto" w:fill="auto"/>
            <w:noWrap/>
            <w:hideMark/>
          </w:tcPr>
          <w:p w14:paraId="2E3EF846" w14:textId="77777777" w:rsidR="00B038A5" w:rsidRDefault="00B038A5">
            <w:pPr>
              <w:rPr>
                <w:sz w:val="20"/>
                <w:szCs w:val="20"/>
              </w:rPr>
            </w:pPr>
          </w:p>
        </w:tc>
        <w:tc>
          <w:tcPr>
            <w:tcW w:w="3080" w:type="dxa"/>
            <w:tcBorders>
              <w:top w:val="nil"/>
              <w:left w:val="nil"/>
              <w:bottom w:val="nil"/>
              <w:right w:val="nil"/>
            </w:tcBorders>
            <w:shd w:val="clear" w:color="auto" w:fill="auto"/>
            <w:hideMark/>
          </w:tcPr>
          <w:p w14:paraId="40C76E4B" w14:textId="77777777" w:rsidR="00B038A5" w:rsidRDefault="00B038A5">
            <w:pPr>
              <w:rPr>
                <w:sz w:val="20"/>
                <w:szCs w:val="20"/>
              </w:rPr>
            </w:pPr>
          </w:p>
        </w:tc>
        <w:tc>
          <w:tcPr>
            <w:tcW w:w="2000" w:type="dxa"/>
            <w:tcBorders>
              <w:top w:val="nil"/>
              <w:left w:val="nil"/>
              <w:bottom w:val="nil"/>
              <w:right w:val="nil"/>
            </w:tcBorders>
            <w:shd w:val="clear" w:color="auto" w:fill="auto"/>
            <w:noWrap/>
            <w:hideMark/>
          </w:tcPr>
          <w:p w14:paraId="3DDF1D6C" w14:textId="77777777" w:rsidR="00B038A5" w:rsidRDefault="00B038A5">
            <w:pPr>
              <w:rPr>
                <w:sz w:val="20"/>
                <w:szCs w:val="20"/>
              </w:rPr>
            </w:pPr>
          </w:p>
        </w:tc>
      </w:tr>
      <w:tr w:rsidR="00B038A5" w14:paraId="1559B0F0" w14:textId="77777777" w:rsidTr="00235A66">
        <w:trPr>
          <w:trHeight w:val="260"/>
        </w:trPr>
        <w:tc>
          <w:tcPr>
            <w:tcW w:w="1300" w:type="dxa"/>
            <w:tcBorders>
              <w:top w:val="nil"/>
              <w:left w:val="nil"/>
              <w:bottom w:val="nil"/>
              <w:right w:val="nil"/>
            </w:tcBorders>
            <w:shd w:val="clear" w:color="000000" w:fill="D9D9D9"/>
            <w:noWrap/>
            <w:vAlign w:val="center"/>
            <w:hideMark/>
          </w:tcPr>
          <w:p w14:paraId="2FFF3D50" w14:textId="4160102D" w:rsidR="00B038A5" w:rsidRDefault="00B038A5">
            <w:pPr>
              <w:jc w:val="right"/>
              <w:rPr>
                <w:color w:val="000000"/>
                <w:sz w:val="20"/>
                <w:szCs w:val="20"/>
              </w:rPr>
            </w:pPr>
            <w:r>
              <w:rPr>
                <w:color w:val="000000"/>
                <w:sz w:val="20"/>
                <w:szCs w:val="20"/>
              </w:rPr>
              <w:t>6-Mar</w:t>
            </w:r>
          </w:p>
        </w:tc>
        <w:tc>
          <w:tcPr>
            <w:tcW w:w="1300" w:type="dxa"/>
            <w:tcBorders>
              <w:top w:val="nil"/>
              <w:left w:val="nil"/>
              <w:bottom w:val="nil"/>
              <w:right w:val="nil"/>
            </w:tcBorders>
            <w:shd w:val="clear" w:color="000000" w:fill="D9D9D9"/>
            <w:noWrap/>
            <w:vAlign w:val="center"/>
            <w:hideMark/>
          </w:tcPr>
          <w:p w14:paraId="6DDFF93B" w14:textId="0791E70C" w:rsidR="00B038A5" w:rsidRDefault="00B038A5">
            <w:pPr>
              <w:rPr>
                <w:color w:val="000000"/>
                <w:sz w:val="20"/>
                <w:szCs w:val="20"/>
              </w:rPr>
            </w:pPr>
            <w:r>
              <w:rPr>
                <w:color w:val="000000"/>
                <w:sz w:val="20"/>
                <w:szCs w:val="20"/>
              </w:rPr>
              <w:t>Week #10</w:t>
            </w:r>
          </w:p>
        </w:tc>
        <w:tc>
          <w:tcPr>
            <w:tcW w:w="3080" w:type="dxa"/>
            <w:tcBorders>
              <w:top w:val="nil"/>
              <w:left w:val="nil"/>
              <w:bottom w:val="nil"/>
              <w:right w:val="nil"/>
            </w:tcBorders>
            <w:shd w:val="clear" w:color="000000" w:fill="D9D9D9"/>
            <w:vAlign w:val="center"/>
            <w:hideMark/>
          </w:tcPr>
          <w:p w14:paraId="44693E1A" w14:textId="77777777" w:rsidR="00B038A5" w:rsidRDefault="00B038A5">
            <w:pPr>
              <w:rPr>
                <w:color w:val="000000"/>
                <w:sz w:val="20"/>
                <w:szCs w:val="20"/>
              </w:rPr>
            </w:pPr>
            <w:r>
              <w:rPr>
                <w:color w:val="000000"/>
                <w:sz w:val="20"/>
                <w:szCs w:val="20"/>
              </w:rPr>
              <w:t>Chapter 33 (20 pages)</w:t>
            </w:r>
          </w:p>
        </w:tc>
        <w:tc>
          <w:tcPr>
            <w:tcW w:w="2000" w:type="dxa"/>
            <w:tcBorders>
              <w:top w:val="nil"/>
              <w:left w:val="nil"/>
              <w:bottom w:val="nil"/>
              <w:right w:val="nil"/>
            </w:tcBorders>
            <w:shd w:val="clear" w:color="000000" w:fill="D9D9D9"/>
            <w:noWrap/>
            <w:vAlign w:val="center"/>
            <w:hideMark/>
          </w:tcPr>
          <w:p w14:paraId="1480340E" w14:textId="77777777" w:rsidR="00B038A5" w:rsidRDefault="00B038A5">
            <w:pPr>
              <w:rPr>
                <w:color w:val="000000"/>
                <w:sz w:val="20"/>
                <w:szCs w:val="20"/>
              </w:rPr>
            </w:pPr>
            <w:r>
              <w:rPr>
                <w:color w:val="000000"/>
                <w:sz w:val="20"/>
                <w:szCs w:val="20"/>
              </w:rPr>
              <w:t>Due: Worksheet #9</w:t>
            </w:r>
          </w:p>
        </w:tc>
      </w:tr>
      <w:tr w:rsidR="00B038A5" w14:paraId="7AED78D9" w14:textId="77777777" w:rsidTr="00235A66">
        <w:trPr>
          <w:trHeight w:val="260"/>
        </w:trPr>
        <w:tc>
          <w:tcPr>
            <w:tcW w:w="1300" w:type="dxa"/>
            <w:tcBorders>
              <w:top w:val="nil"/>
              <w:left w:val="nil"/>
              <w:bottom w:val="nil"/>
              <w:right w:val="nil"/>
            </w:tcBorders>
            <w:shd w:val="clear" w:color="auto" w:fill="auto"/>
            <w:noWrap/>
            <w:hideMark/>
          </w:tcPr>
          <w:p w14:paraId="2CE5B557" w14:textId="77777777" w:rsidR="00B038A5" w:rsidRDefault="00B038A5">
            <w:pPr>
              <w:rPr>
                <w:color w:val="000000"/>
                <w:sz w:val="20"/>
                <w:szCs w:val="20"/>
              </w:rPr>
            </w:pPr>
          </w:p>
        </w:tc>
        <w:tc>
          <w:tcPr>
            <w:tcW w:w="1300" w:type="dxa"/>
            <w:tcBorders>
              <w:top w:val="nil"/>
              <w:left w:val="nil"/>
              <w:bottom w:val="nil"/>
              <w:right w:val="nil"/>
            </w:tcBorders>
            <w:shd w:val="clear" w:color="auto" w:fill="auto"/>
            <w:noWrap/>
            <w:hideMark/>
          </w:tcPr>
          <w:p w14:paraId="036A8F65" w14:textId="77777777" w:rsidR="00B038A5" w:rsidRDefault="00B038A5">
            <w:pPr>
              <w:rPr>
                <w:sz w:val="20"/>
                <w:szCs w:val="20"/>
              </w:rPr>
            </w:pPr>
          </w:p>
        </w:tc>
        <w:tc>
          <w:tcPr>
            <w:tcW w:w="3080" w:type="dxa"/>
            <w:tcBorders>
              <w:top w:val="nil"/>
              <w:left w:val="nil"/>
              <w:bottom w:val="nil"/>
              <w:right w:val="nil"/>
            </w:tcBorders>
            <w:shd w:val="clear" w:color="auto" w:fill="auto"/>
            <w:hideMark/>
          </w:tcPr>
          <w:p w14:paraId="2A0BBF6E" w14:textId="77777777" w:rsidR="00B038A5" w:rsidRDefault="00B038A5">
            <w:pPr>
              <w:rPr>
                <w:sz w:val="20"/>
                <w:szCs w:val="20"/>
              </w:rPr>
            </w:pPr>
          </w:p>
        </w:tc>
        <w:tc>
          <w:tcPr>
            <w:tcW w:w="2000" w:type="dxa"/>
            <w:tcBorders>
              <w:top w:val="nil"/>
              <w:left w:val="nil"/>
              <w:bottom w:val="nil"/>
              <w:right w:val="nil"/>
            </w:tcBorders>
            <w:shd w:val="clear" w:color="auto" w:fill="auto"/>
            <w:noWrap/>
            <w:vAlign w:val="bottom"/>
            <w:hideMark/>
          </w:tcPr>
          <w:p w14:paraId="1FBB991C" w14:textId="77777777" w:rsidR="00B038A5" w:rsidRDefault="00B038A5">
            <w:pPr>
              <w:rPr>
                <w:color w:val="000000"/>
                <w:sz w:val="20"/>
                <w:szCs w:val="20"/>
              </w:rPr>
            </w:pPr>
            <w:r>
              <w:rPr>
                <w:color w:val="000000"/>
                <w:sz w:val="20"/>
                <w:szCs w:val="20"/>
              </w:rPr>
              <w:t>Final Paper Due</w:t>
            </w:r>
          </w:p>
        </w:tc>
      </w:tr>
      <w:tr w:rsidR="00B038A5" w14:paraId="54913BA2" w14:textId="77777777" w:rsidTr="00235A66">
        <w:trPr>
          <w:trHeight w:val="260"/>
        </w:trPr>
        <w:tc>
          <w:tcPr>
            <w:tcW w:w="1300" w:type="dxa"/>
            <w:tcBorders>
              <w:top w:val="nil"/>
              <w:left w:val="nil"/>
              <w:bottom w:val="nil"/>
              <w:right w:val="nil"/>
            </w:tcBorders>
            <w:shd w:val="clear" w:color="000000" w:fill="D9D9D9"/>
            <w:noWrap/>
            <w:vAlign w:val="center"/>
            <w:hideMark/>
          </w:tcPr>
          <w:p w14:paraId="03420716" w14:textId="197E18BE" w:rsidR="00B038A5" w:rsidRDefault="00B038A5">
            <w:pPr>
              <w:jc w:val="right"/>
              <w:rPr>
                <w:color w:val="000000"/>
                <w:sz w:val="20"/>
                <w:szCs w:val="20"/>
              </w:rPr>
            </w:pPr>
            <w:r>
              <w:rPr>
                <w:color w:val="000000"/>
                <w:sz w:val="20"/>
                <w:szCs w:val="20"/>
              </w:rPr>
              <w:t>13-Mar</w:t>
            </w:r>
          </w:p>
        </w:tc>
        <w:tc>
          <w:tcPr>
            <w:tcW w:w="1300" w:type="dxa"/>
            <w:tcBorders>
              <w:top w:val="nil"/>
              <w:left w:val="nil"/>
              <w:bottom w:val="nil"/>
              <w:right w:val="nil"/>
            </w:tcBorders>
            <w:shd w:val="clear" w:color="000000" w:fill="D9D9D9"/>
            <w:noWrap/>
            <w:vAlign w:val="center"/>
            <w:hideMark/>
          </w:tcPr>
          <w:p w14:paraId="171679FD" w14:textId="1BFC35A7" w:rsidR="00B038A5" w:rsidRDefault="00B038A5">
            <w:pPr>
              <w:rPr>
                <w:color w:val="000000"/>
                <w:sz w:val="20"/>
                <w:szCs w:val="20"/>
              </w:rPr>
            </w:pPr>
            <w:r>
              <w:rPr>
                <w:color w:val="000000"/>
                <w:sz w:val="20"/>
                <w:szCs w:val="20"/>
              </w:rPr>
              <w:t>Week #11</w:t>
            </w:r>
          </w:p>
        </w:tc>
        <w:tc>
          <w:tcPr>
            <w:tcW w:w="3080" w:type="dxa"/>
            <w:tcBorders>
              <w:top w:val="nil"/>
              <w:left w:val="nil"/>
              <w:bottom w:val="nil"/>
              <w:right w:val="nil"/>
            </w:tcBorders>
            <w:shd w:val="clear" w:color="000000" w:fill="D9D9D9"/>
            <w:vAlign w:val="center"/>
            <w:hideMark/>
          </w:tcPr>
          <w:p w14:paraId="54528BB8" w14:textId="77777777" w:rsidR="00B038A5" w:rsidRDefault="00B038A5">
            <w:pPr>
              <w:rPr>
                <w:color w:val="000000"/>
                <w:sz w:val="20"/>
                <w:szCs w:val="20"/>
              </w:rPr>
            </w:pPr>
            <w:r>
              <w:rPr>
                <w:color w:val="000000"/>
                <w:sz w:val="20"/>
                <w:szCs w:val="20"/>
              </w:rPr>
              <w:t>Chapter 34 (26 pages)</w:t>
            </w:r>
          </w:p>
        </w:tc>
        <w:tc>
          <w:tcPr>
            <w:tcW w:w="2000" w:type="dxa"/>
            <w:tcBorders>
              <w:top w:val="nil"/>
              <w:left w:val="nil"/>
              <w:bottom w:val="nil"/>
              <w:right w:val="nil"/>
            </w:tcBorders>
            <w:shd w:val="clear" w:color="000000" w:fill="D9D9D9"/>
            <w:noWrap/>
            <w:vAlign w:val="center"/>
            <w:hideMark/>
          </w:tcPr>
          <w:p w14:paraId="7DC6F425" w14:textId="77777777" w:rsidR="00B038A5" w:rsidRDefault="00B038A5">
            <w:pPr>
              <w:rPr>
                <w:color w:val="000000"/>
                <w:sz w:val="20"/>
                <w:szCs w:val="20"/>
              </w:rPr>
            </w:pPr>
            <w:r>
              <w:rPr>
                <w:color w:val="000000"/>
                <w:sz w:val="20"/>
                <w:szCs w:val="20"/>
              </w:rPr>
              <w:t>Due: Worksheet #10</w:t>
            </w:r>
          </w:p>
        </w:tc>
      </w:tr>
    </w:tbl>
    <w:p w14:paraId="62A989FF" w14:textId="77777777" w:rsidR="00E75660" w:rsidRDefault="00E75660" w:rsidP="00DE37E8">
      <w:pPr>
        <w:ind w:left="360"/>
        <w:rPr>
          <w:b/>
          <w:sz w:val="28"/>
          <w:szCs w:val="28"/>
        </w:rPr>
      </w:pPr>
    </w:p>
    <w:p w14:paraId="1D1FD4CE" w14:textId="77777777" w:rsidR="00E75660" w:rsidRDefault="00E75660" w:rsidP="00E07C5D">
      <w:pPr>
        <w:ind w:left="360"/>
        <w:jc w:val="center"/>
        <w:rPr>
          <w:b/>
          <w:sz w:val="28"/>
          <w:szCs w:val="28"/>
        </w:rPr>
      </w:pPr>
    </w:p>
    <w:p w14:paraId="69339C27" w14:textId="77777777" w:rsidR="00E75660" w:rsidRDefault="00E75660" w:rsidP="00E07C5D">
      <w:pPr>
        <w:ind w:left="360"/>
        <w:jc w:val="center"/>
        <w:rPr>
          <w:b/>
          <w:sz w:val="28"/>
          <w:szCs w:val="28"/>
        </w:rPr>
      </w:pPr>
    </w:p>
    <w:p w14:paraId="7BFA82A5" w14:textId="77777777" w:rsidR="00E75660" w:rsidRDefault="00E75660" w:rsidP="00E07C5D">
      <w:pPr>
        <w:ind w:left="360"/>
        <w:jc w:val="center"/>
        <w:rPr>
          <w:b/>
          <w:sz w:val="28"/>
          <w:szCs w:val="28"/>
        </w:rPr>
      </w:pPr>
    </w:p>
    <w:p w14:paraId="5472E528" w14:textId="77777777" w:rsidR="00E75660" w:rsidRDefault="00E75660" w:rsidP="00E07C5D">
      <w:pPr>
        <w:ind w:left="360"/>
        <w:jc w:val="center"/>
        <w:rPr>
          <w:b/>
          <w:sz w:val="28"/>
          <w:szCs w:val="28"/>
        </w:rPr>
      </w:pPr>
    </w:p>
    <w:p w14:paraId="56CE1B0D" w14:textId="77777777" w:rsidR="00E75660" w:rsidRDefault="00E75660" w:rsidP="00E07C5D">
      <w:pPr>
        <w:ind w:left="360"/>
        <w:jc w:val="center"/>
        <w:rPr>
          <w:b/>
          <w:sz w:val="28"/>
          <w:szCs w:val="28"/>
        </w:rPr>
      </w:pPr>
    </w:p>
    <w:p w14:paraId="3BF0B4AA" w14:textId="77777777" w:rsidR="00E75660" w:rsidRDefault="00E75660" w:rsidP="00E07C5D">
      <w:pPr>
        <w:ind w:left="360"/>
        <w:jc w:val="center"/>
        <w:rPr>
          <w:b/>
          <w:sz w:val="28"/>
          <w:szCs w:val="28"/>
        </w:rPr>
      </w:pPr>
    </w:p>
    <w:p w14:paraId="1C4FA9AA" w14:textId="77777777" w:rsidR="00E75660" w:rsidRDefault="00E75660" w:rsidP="00E07C5D">
      <w:pPr>
        <w:ind w:left="360"/>
        <w:jc w:val="center"/>
        <w:rPr>
          <w:b/>
          <w:sz w:val="28"/>
          <w:szCs w:val="28"/>
        </w:rPr>
      </w:pPr>
    </w:p>
    <w:p w14:paraId="372C924F" w14:textId="77777777" w:rsidR="00E75660" w:rsidRDefault="00E75660" w:rsidP="00E07C5D">
      <w:pPr>
        <w:ind w:left="360"/>
        <w:jc w:val="center"/>
        <w:rPr>
          <w:b/>
          <w:sz w:val="28"/>
          <w:szCs w:val="28"/>
        </w:rPr>
      </w:pPr>
    </w:p>
    <w:p w14:paraId="43F5B957" w14:textId="77777777" w:rsidR="00E75660" w:rsidRDefault="00E75660" w:rsidP="00E07C5D">
      <w:pPr>
        <w:ind w:left="360"/>
        <w:jc w:val="center"/>
        <w:rPr>
          <w:b/>
          <w:sz w:val="28"/>
          <w:szCs w:val="28"/>
        </w:rPr>
      </w:pPr>
    </w:p>
    <w:p w14:paraId="44D413E0" w14:textId="77777777" w:rsidR="00E75660" w:rsidRDefault="00E75660" w:rsidP="00E07C5D">
      <w:pPr>
        <w:ind w:left="360"/>
        <w:jc w:val="center"/>
        <w:rPr>
          <w:b/>
          <w:sz w:val="28"/>
          <w:szCs w:val="28"/>
        </w:rPr>
      </w:pPr>
    </w:p>
    <w:p w14:paraId="170B46FA" w14:textId="77777777" w:rsidR="00E75660" w:rsidRDefault="00E75660" w:rsidP="00E07C5D">
      <w:pPr>
        <w:ind w:left="360"/>
        <w:jc w:val="center"/>
        <w:rPr>
          <w:b/>
          <w:sz w:val="28"/>
          <w:szCs w:val="28"/>
        </w:rPr>
      </w:pPr>
    </w:p>
    <w:p w14:paraId="26AEAD0E" w14:textId="77777777" w:rsidR="00E75660" w:rsidRDefault="00E75660" w:rsidP="00E07C5D">
      <w:pPr>
        <w:ind w:left="360"/>
        <w:jc w:val="center"/>
        <w:rPr>
          <w:b/>
          <w:sz w:val="28"/>
          <w:szCs w:val="28"/>
        </w:rPr>
      </w:pPr>
    </w:p>
    <w:p w14:paraId="1631A976" w14:textId="77777777" w:rsidR="00E75660" w:rsidRDefault="00E75660" w:rsidP="00E07C5D">
      <w:pPr>
        <w:ind w:left="360"/>
        <w:jc w:val="center"/>
        <w:rPr>
          <w:b/>
          <w:sz w:val="28"/>
          <w:szCs w:val="28"/>
        </w:rPr>
      </w:pPr>
    </w:p>
    <w:p w14:paraId="0A3ED043" w14:textId="77777777" w:rsidR="00E75660" w:rsidRDefault="00E75660" w:rsidP="00E07C5D">
      <w:pPr>
        <w:ind w:left="360"/>
        <w:jc w:val="center"/>
        <w:rPr>
          <w:b/>
          <w:sz w:val="28"/>
          <w:szCs w:val="28"/>
        </w:rPr>
      </w:pPr>
    </w:p>
    <w:p w14:paraId="26C85D41" w14:textId="77777777" w:rsidR="00E75660" w:rsidRDefault="00E75660" w:rsidP="00E07C5D">
      <w:pPr>
        <w:ind w:left="360"/>
        <w:jc w:val="center"/>
        <w:rPr>
          <w:b/>
          <w:sz w:val="28"/>
          <w:szCs w:val="28"/>
        </w:rPr>
      </w:pPr>
    </w:p>
    <w:p w14:paraId="6FAE41F4" w14:textId="77777777" w:rsidR="00E75660" w:rsidRDefault="00E75660" w:rsidP="00E07C5D">
      <w:pPr>
        <w:ind w:left="360"/>
        <w:jc w:val="center"/>
        <w:rPr>
          <w:b/>
          <w:sz w:val="28"/>
          <w:szCs w:val="28"/>
        </w:rPr>
      </w:pPr>
    </w:p>
    <w:p w14:paraId="0B252874" w14:textId="77777777" w:rsidR="00231ACA" w:rsidRDefault="00231ACA" w:rsidP="00231ACA">
      <w:pPr>
        <w:rPr>
          <w:b/>
          <w:sz w:val="28"/>
          <w:szCs w:val="28"/>
        </w:rPr>
      </w:pPr>
    </w:p>
    <w:p w14:paraId="2B8D9287" w14:textId="77777777" w:rsidR="00BB7997" w:rsidRPr="00BB7997" w:rsidRDefault="00BB7997" w:rsidP="00BB7997">
      <w:pPr>
        <w:rPr>
          <w:sz w:val="32"/>
          <w:szCs w:val="32"/>
        </w:rPr>
      </w:pPr>
    </w:p>
    <w:sectPr w:rsidR="00BB7997" w:rsidRPr="00BB7997" w:rsidSect="00A76FA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F5A92" w14:textId="77777777" w:rsidR="00C86E5A" w:rsidRDefault="00C86E5A">
      <w:r>
        <w:separator/>
      </w:r>
    </w:p>
  </w:endnote>
  <w:endnote w:type="continuationSeparator" w:id="0">
    <w:p w14:paraId="4A6E22A3" w14:textId="77777777" w:rsidR="00C86E5A" w:rsidRDefault="00C8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1CE9" w14:textId="77777777" w:rsidR="009A5FD2" w:rsidRDefault="009A5FD2" w:rsidP="00D90D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F71F3E" w14:textId="77777777" w:rsidR="009A5FD2" w:rsidRDefault="009A5F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E5E1" w14:textId="77777777" w:rsidR="009A5FD2" w:rsidRDefault="009A5FD2" w:rsidP="00D90D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D78">
      <w:rPr>
        <w:rStyle w:val="PageNumber"/>
        <w:noProof/>
      </w:rPr>
      <w:t>4</w:t>
    </w:r>
    <w:r>
      <w:rPr>
        <w:rStyle w:val="PageNumber"/>
      </w:rPr>
      <w:fldChar w:fldCharType="end"/>
    </w:r>
  </w:p>
  <w:p w14:paraId="065EB671" w14:textId="77777777" w:rsidR="009A5FD2" w:rsidRDefault="009A5F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86E24" w14:textId="77777777" w:rsidR="00C86E5A" w:rsidRDefault="00C86E5A">
      <w:r>
        <w:separator/>
      </w:r>
    </w:p>
  </w:footnote>
  <w:footnote w:type="continuationSeparator" w:id="0">
    <w:p w14:paraId="786596F1" w14:textId="77777777" w:rsidR="00C86E5A" w:rsidRDefault="00C86E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E00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A16E80"/>
    <w:multiLevelType w:val="hybridMultilevel"/>
    <w:tmpl w:val="0D8AE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AD23E1"/>
    <w:multiLevelType w:val="hybridMultilevel"/>
    <w:tmpl w:val="48E27C4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A5E621A"/>
    <w:multiLevelType w:val="hybridMultilevel"/>
    <w:tmpl w:val="8A7C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91DBC"/>
    <w:multiLevelType w:val="hybridMultilevel"/>
    <w:tmpl w:val="F6909ADA"/>
    <w:lvl w:ilvl="0" w:tplc="3084A3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8139D7"/>
    <w:multiLevelType w:val="hybridMultilevel"/>
    <w:tmpl w:val="633EAD56"/>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7">
    <w:nsid w:val="58800230"/>
    <w:multiLevelType w:val="hybridMultilevel"/>
    <w:tmpl w:val="2EF6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60"/>
    <w:rsid w:val="000F35B6"/>
    <w:rsid w:val="001844DD"/>
    <w:rsid w:val="001C5929"/>
    <w:rsid w:val="00213180"/>
    <w:rsid w:val="002159DF"/>
    <w:rsid w:val="002170F5"/>
    <w:rsid w:val="00227E4E"/>
    <w:rsid w:val="00231ACA"/>
    <w:rsid w:val="00235A66"/>
    <w:rsid w:val="00253ED8"/>
    <w:rsid w:val="002645D7"/>
    <w:rsid w:val="00271C3D"/>
    <w:rsid w:val="00357015"/>
    <w:rsid w:val="00372C9D"/>
    <w:rsid w:val="003A3D6E"/>
    <w:rsid w:val="003C6C84"/>
    <w:rsid w:val="004077D9"/>
    <w:rsid w:val="00454791"/>
    <w:rsid w:val="00454899"/>
    <w:rsid w:val="00472AEB"/>
    <w:rsid w:val="0048445E"/>
    <w:rsid w:val="004935AE"/>
    <w:rsid w:val="00496469"/>
    <w:rsid w:val="004E0E2D"/>
    <w:rsid w:val="00501AAC"/>
    <w:rsid w:val="00525417"/>
    <w:rsid w:val="00526388"/>
    <w:rsid w:val="00560A43"/>
    <w:rsid w:val="00560CB1"/>
    <w:rsid w:val="0056237B"/>
    <w:rsid w:val="00592328"/>
    <w:rsid w:val="00601C57"/>
    <w:rsid w:val="00693F48"/>
    <w:rsid w:val="006A539F"/>
    <w:rsid w:val="006A5F6A"/>
    <w:rsid w:val="006D08C2"/>
    <w:rsid w:val="006E4361"/>
    <w:rsid w:val="00710E1A"/>
    <w:rsid w:val="00721781"/>
    <w:rsid w:val="00745B8F"/>
    <w:rsid w:val="0077300B"/>
    <w:rsid w:val="007B140C"/>
    <w:rsid w:val="007E37CF"/>
    <w:rsid w:val="00821657"/>
    <w:rsid w:val="00835567"/>
    <w:rsid w:val="00864BBC"/>
    <w:rsid w:val="008C0C17"/>
    <w:rsid w:val="00905A53"/>
    <w:rsid w:val="00915B7A"/>
    <w:rsid w:val="0092002B"/>
    <w:rsid w:val="009A5FD2"/>
    <w:rsid w:val="009B1C3D"/>
    <w:rsid w:val="009D6796"/>
    <w:rsid w:val="00A4731A"/>
    <w:rsid w:val="00A61917"/>
    <w:rsid w:val="00A76FA2"/>
    <w:rsid w:val="00A9759D"/>
    <w:rsid w:val="00AA6870"/>
    <w:rsid w:val="00AB1345"/>
    <w:rsid w:val="00AD4C74"/>
    <w:rsid w:val="00B038A5"/>
    <w:rsid w:val="00B114BF"/>
    <w:rsid w:val="00B25642"/>
    <w:rsid w:val="00B46A38"/>
    <w:rsid w:val="00B553E2"/>
    <w:rsid w:val="00B602BA"/>
    <w:rsid w:val="00BB7997"/>
    <w:rsid w:val="00BD125A"/>
    <w:rsid w:val="00BD7536"/>
    <w:rsid w:val="00BF5744"/>
    <w:rsid w:val="00C7010A"/>
    <w:rsid w:val="00C86E5A"/>
    <w:rsid w:val="00CB12B5"/>
    <w:rsid w:val="00D138F6"/>
    <w:rsid w:val="00D22EA4"/>
    <w:rsid w:val="00D424DD"/>
    <w:rsid w:val="00D90DC8"/>
    <w:rsid w:val="00D92369"/>
    <w:rsid w:val="00D93A3F"/>
    <w:rsid w:val="00DA7774"/>
    <w:rsid w:val="00DC415C"/>
    <w:rsid w:val="00DE37E8"/>
    <w:rsid w:val="00DE6E7A"/>
    <w:rsid w:val="00E07C5D"/>
    <w:rsid w:val="00E24707"/>
    <w:rsid w:val="00E40660"/>
    <w:rsid w:val="00E408D6"/>
    <w:rsid w:val="00E70FD2"/>
    <w:rsid w:val="00E75660"/>
    <w:rsid w:val="00EB1D78"/>
    <w:rsid w:val="00F026D3"/>
    <w:rsid w:val="00F05736"/>
    <w:rsid w:val="00F64DE0"/>
    <w:rsid w:val="00F97EE4"/>
    <w:rsid w:val="00FB217B"/>
    <w:rsid w:val="00FE0A79"/>
    <w:rsid w:val="00FF66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54B9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0DC8"/>
    <w:pPr>
      <w:tabs>
        <w:tab w:val="center" w:pos="4320"/>
        <w:tab w:val="right" w:pos="8640"/>
      </w:tabs>
    </w:pPr>
  </w:style>
  <w:style w:type="character" w:styleId="PageNumber">
    <w:name w:val="page number"/>
    <w:basedOn w:val="DefaultParagraphFont"/>
    <w:rsid w:val="00D90DC8"/>
  </w:style>
  <w:style w:type="character" w:styleId="Emphasis">
    <w:name w:val="Emphasis"/>
    <w:qFormat/>
    <w:rsid w:val="00DE3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44747">
      <w:bodyDiv w:val="1"/>
      <w:marLeft w:val="0"/>
      <w:marRight w:val="0"/>
      <w:marTop w:val="0"/>
      <w:marBottom w:val="0"/>
      <w:divBdr>
        <w:top w:val="none" w:sz="0" w:space="0" w:color="auto"/>
        <w:left w:val="none" w:sz="0" w:space="0" w:color="auto"/>
        <w:bottom w:val="none" w:sz="0" w:space="0" w:color="auto"/>
        <w:right w:val="none" w:sz="0" w:space="0" w:color="auto"/>
      </w:divBdr>
    </w:div>
    <w:div w:id="356197947">
      <w:bodyDiv w:val="1"/>
      <w:marLeft w:val="0"/>
      <w:marRight w:val="0"/>
      <w:marTop w:val="0"/>
      <w:marBottom w:val="0"/>
      <w:divBdr>
        <w:top w:val="none" w:sz="0" w:space="0" w:color="auto"/>
        <w:left w:val="none" w:sz="0" w:space="0" w:color="auto"/>
        <w:bottom w:val="none" w:sz="0" w:space="0" w:color="auto"/>
        <w:right w:val="none" w:sz="0" w:space="0" w:color="auto"/>
      </w:divBdr>
    </w:div>
    <w:div w:id="362639112">
      <w:bodyDiv w:val="1"/>
      <w:marLeft w:val="0"/>
      <w:marRight w:val="0"/>
      <w:marTop w:val="0"/>
      <w:marBottom w:val="0"/>
      <w:divBdr>
        <w:top w:val="none" w:sz="0" w:space="0" w:color="auto"/>
        <w:left w:val="none" w:sz="0" w:space="0" w:color="auto"/>
        <w:bottom w:val="none" w:sz="0" w:space="0" w:color="auto"/>
        <w:right w:val="none" w:sz="0" w:space="0" w:color="auto"/>
      </w:divBdr>
    </w:div>
    <w:div w:id="541986823">
      <w:bodyDiv w:val="1"/>
      <w:marLeft w:val="0"/>
      <w:marRight w:val="0"/>
      <w:marTop w:val="0"/>
      <w:marBottom w:val="0"/>
      <w:divBdr>
        <w:top w:val="none" w:sz="0" w:space="0" w:color="auto"/>
        <w:left w:val="none" w:sz="0" w:space="0" w:color="auto"/>
        <w:bottom w:val="none" w:sz="0" w:space="0" w:color="auto"/>
        <w:right w:val="none" w:sz="0" w:space="0" w:color="auto"/>
      </w:divBdr>
    </w:div>
    <w:div w:id="1081490283">
      <w:bodyDiv w:val="1"/>
      <w:marLeft w:val="0"/>
      <w:marRight w:val="0"/>
      <w:marTop w:val="0"/>
      <w:marBottom w:val="0"/>
      <w:divBdr>
        <w:top w:val="none" w:sz="0" w:space="0" w:color="auto"/>
        <w:left w:val="none" w:sz="0" w:space="0" w:color="auto"/>
        <w:bottom w:val="none" w:sz="0" w:space="0" w:color="auto"/>
        <w:right w:val="none" w:sz="0" w:space="0" w:color="auto"/>
      </w:divBdr>
    </w:div>
    <w:div w:id="1439760834">
      <w:bodyDiv w:val="1"/>
      <w:marLeft w:val="0"/>
      <w:marRight w:val="0"/>
      <w:marTop w:val="0"/>
      <w:marBottom w:val="0"/>
      <w:divBdr>
        <w:top w:val="none" w:sz="0" w:space="0" w:color="auto"/>
        <w:left w:val="none" w:sz="0" w:space="0" w:color="auto"/>
        <w:bottom w:val="none" w:sz="0" w:space="0" w:color="auto"/>
        <w:right w:val="none" w:sz="0" w:space="0" w:color="auto"/>
      </w:divBdr>
    </w:div>
    <w:div w:id="1800605556">
      <w:bodyDiv w:val="1"/>
      <w:marLeft w:val="0"/>
      <w:marRight w:val="0"/>
      <w:marTop w:val="0"/>
      <w:marBottom w:val="0"/>
      <w:divBdr>
        <w:top w:val="none" w:sz="0" w:space="0" w:color="auto"/>
        <w:left w:val="none" w:sz="0" w:space="0" w:color="auto"/>
        <w:bottom w:val="none" w:sz="0" w:space="0" w:color="auto"/>
        <w:right w:val="none" w:sz="0" w:space="0" w:color="auto"/>
      </w:divBdr>
    </w:div>
    <w:div w:id="1880507065">
      <w:bodyDiv w:val="1"/>
      <w:marLeft w:val="0"/>
      <w:marRight w:val="0"/>
      <w:marTop w:val="0"/>
      <w:marBottom w:val="0"/>
      <w:divBdr>
        <w:top w:val="none" w:sz="0" w:space="0" w:color="auto"/>
        <w:left w:val="none" w:sz="0" w:space="0" w:color="auto"/>
        <w:bottom w:val="none" w:sz="0" w:space="0" w:color="auto"/>
        <w:right w:val="none" w:sz="0" w:space="0" w:color="auto"/>
      </w:divBdr>
    </w:div>
    <w:div w:id="1902406632">
      <w:bodyDiv w:val="1"/>
      <w:marLeft w:val="0"/>
      <w:marRight w:val="0"/>
      <w:marTop w:val="0"/>
      <w:marBottom w:val="0"/>
      <w:divBdr>
        <w:top w:val="none" w:sz="0" w:space="0" w:color="auto"/>
        <w:left w:val="none" w:sz="0" w:space="0" w:color="auto"/>
        <w:bottom w:val="none" w:sz="0" w:space="0" w:color="auto"/>
        <w:right w:val="none" w:sz="0" w:space="0" w:color="auto"/>
      </w:divBdr>
    </w:div>
    <w:div w:id="20048146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844</Words>
  <Characters>4814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 Portland Bible College</vt:lpstr>
    </vt:vector>
  </TitlesOfParts>
  <Company>North Portland Bible College</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Portland Bible College</dc:title>
  <dc:subject/>
  <dc:creator>Library Staff</dc:creator>
  <cp:keywords/>
  <cp:lastModifiedBy>Chris Smith</cp:lastModifiedBy>
  <cp:revision>6</cp:revision>
  <cp:lastPrinted>2006-11-14T18:27:00Z</cp:lastPrinted>
  <dcterms:created xsi:type="dcterms:W3CDTF">2016-09-29T17:53:00Z</dcterms:created>
  <dcterms:modified xsi:type="dcterms:W3CDTF">2016-12-29T06:26:00Z</dcterms:modified>
</cp:coreProperties>
</file>